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2B" w:rsidRPr="00A34333" w:rsidRDefault="00AE5680" w:rsidP="00280C2B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0066CC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66CC"/>
          <w:sz w:val="33"/>
          <w:szCs w:val="33"/>
          <w:lang w:eastAsia="ru-RU"/>
        </w:rPr>
        <w:t xml:space="preserve">Сведения о библиотеке в МДОУ «Детский сад №5» </w:t>
      </w:r>
    </w:p>
    <w:p w:rsidR="00BD635E" w:rsidRPr="005B7B26" w:rsidRDefault="00BD635E" w:rsidP="00BD635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5B7B2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Библиотечный фонд</w:t>
      </w: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 создается с учетом современных требований. При приобретении литературы опираемся на реализацию </w:t>
      </w:r>
      <w:r w:rsidR="00AE5680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образовательной программы М</w:t>
      </w: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ДОУ в соответствии с федеральными государственными требованиями. Библиотечный фонд в свободном доступе для педагогов, размещен по разделам программы, регистрируется в журнале учета литературы. Педагогам каждой возрастной группы ежегодно выдается необходимая для работы литература.</w:t>
      </w:r>
    </w:p>
    <w:p w:rsidR="00BD635E" w:rsidRPr="005B7B26" w:rsidRDefault="00BD635E" w:rsidP="00BD635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5B7B2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Учебно-методическая оснащенность детского сада позволяет педагогам проводить </w:t>
      </w:r>
      <w:proofErr w:type="spellStart"/>
      <w:r w:rsidRPr="005B7B2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воспитательно</w:t>
      </w:r>
      <w:proofErr w:type="spellEnd"/>
      <w:r w:rsidRPr="005B7B2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-образовательный процесс на хорошем уровне.</w:t>
      </w:r>
    </w:p>
    <w:p w:rsidR="00280C2B" w:rsidRPr="00A34333" w:rsidRDefault="00280C2B" w:rsidP="00280C2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Библиотека в детском саду располагается в методическом кабинете. Весь книжный фонд ДОУ можно условно разделен на три части и включает в себя:</w:t>
      </w:r>
    </w:p>
    <w:p w:rsidR="00280C2B" w:rsidRPr="00A34333" w:rsidRDefault="00280C2B" w:rsidP="00280C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Книги для воспитателя (методическая и справочная литература),</w:t>
      </w:r>
    </w:p>
    <w:p w:rsidR="00280C2B" w:rsidRPr="00A34333" w:rsidRDefault="00280C2B" w:rsidP="00280C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Репродукции картин, иллюстративный материал, дидактические пособия,</w:t>
      </w:r>
    </w:p>
    <w:p w:rsidR="00280C2B" w:rsidRPr="00A34333" w:rsidRDefault="00280C2B" w:rsidP="00280C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Книги для воспитанников: произведения, рекомендованные программой, по которой работает ДОУ, сборники сказок, малых фольклорных форм, познавательной литературы, произведения русских и зарубежных поэтов и писателей.</w:t>
      </w:r>
    </w:p>
    <w:p w:rsidR="00280C2B" w:rsidRPr="00A34333" w:rsidRDefault="00280C2B" w:rsidP="00280C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Книги совместного пользования.</w:t>
      </w:r>
    </w:p>
    <w:p w:rsidR="00280C2B" w:rsidRPr="00A34333" w:rsidRDefault="00280C2B" w:rsidP="00280C2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Методическая литература размещена по разделам: «Физическое </w:t>
      </w:r>
      <w:r w:rsidR="00AE5680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развитие», «Социально-</w:t>
      </w:r>
      <w:proofErr w:type="gramStart"/>
      <w:r w:rsidR="00AE5680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коммуникативное  развитие</w:t>
      </w:r>
      <w:proofErr w:type="gramEnd"/>
      <w:r w:rsidR="00AE5680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», «Речевое развитие</w:t>
      </w: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»,</w:t>
      </w:r>
      <w:r w:rsidR="00AE5680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«Познавательное развитие», «Художественно-эстетическое </w:t>
      </w: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развитие», «Художествен</w:t>
      </w:r>
      <w:r w:rsidR="00AE5680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ная литература», </w:t>
      </w: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«Дошкольная педагогика»</w:t>
      </w:r>
      <w:r w:rsidR="00AE5680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, «Психология»</w:t>
      </w: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, «Справочная литература» (различные энциклопедии, справочники).</w:t>
      </w:r>
    </w:p>
    <w:p w:rsidR="00280C2B" w:rsidRPr="00A34333" w:rsidRDefault="00280C2B" w:rsidP="00280C2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Значительное место отводится в методическом кабинете периодическим изданиям пр</w:t>
      </w:r>
      <w:r w:rsidR="00AE5680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офессиональной направленности.  Есть подшивки периодической печати</w:t>
      </w: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журналы: «Дошкольное воспитание», «Дошкольная педагогика», «Упр</w:t>
      </w:r>
      <w:r w:rsidR="00AE5680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авление ДОУ»</w:t>
      </w: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, «Справочник старшего восп</w:t>
      </w:r>
      <w:r w:rsidR="00AE5680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итателя»</w:t>
      </w: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, «Музыкальный руков</w:t>
      </w:r>
      <w:r w:rsidR="00AE5680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одитель»</w:t>
      </w: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.</w:t>
      </w:r>
    </w:p>
    <w:p w:rsidR="00280C2B" w:rsidRPr="00F2549C" w:rsidRDefault="00280C2B" w:rsidP="00280C2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 библиотеку детской художественной литературы входят, прежде всего, произведения, рекомендованные программой, по которой работает ДОУ. Кроме того, в этот раздел входят сборники сказок, малых фольклорных форм, познавательной литературы, произведения русских и зарубежных поэтов и писателей. Чтобы педагоги не тратили много времени на поиски</w:t>
      </w:r>
      <w:r w:rsidR="00AE5680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</w:t>
      </w: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нужной книги, созданы библиографические списки по темам (о родине, о природе, о технике и т.д.), по разделам, по ме</w:t>
      </w:r>
      <w:r w:rsidR="00AE5680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тодикам, по отдельным проблемам</w:t>
      </w:r>
      <w:r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. Весь книжный фонд учитывается.</w:t>
      </w:r>
    </w:p>
    <w:p w:rsidR="00280C2B" w:rsidRPr="00F2549C" w:rsidRDefault="00280C2B" w:rsidP="00F2549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u w:val="single"/>
          <w:lang w:eastAsia="ru-RU"/>
        </w:rPr>
      </w:pPr>
      <w:r w:rsidRPr="00F2549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u w:val="single"/>
          <w:lang w:eastAsia="ru-RU"/>
        </w:rPr>
        <w:lastRenderedPageBreak/>
        <w:t xml:space="preserve">Библиотека к программе </w:t>
      </w:r>
      <w:r w:rsidR="00F2549C" w:rsidRPr="00F2549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u w:val="single"/>
          <w:lang w:eastAsia="ru-RU"/>
        </w:rPr>
        <w:t>«О</w:t>
      </w:r>
      <w:r w:rsidRPr="00F2549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u w:val="single"/>
          <w:lang w:eastAsia="ru-RU"/>
        </w:rPr>
        <w:t>т рождения до школы</w:t>
      </w:r>
      <w:r w:rsidR="00F2549C" w:rsidRPr="00F2549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u w:val="single"/>
          <w:lang w:eastAsia="ru-RU"/>
        </w:rPr>
        <w:t xml:space="preserve">» под редакцией Н.Е. </w:t>
      </w:r>
      <w:proofErr w:type="spellStart"/>
      <w:r w:rsidR="00F2549C" w:rsidRPr="00F2549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u w:val="single"/>
          <w:lang w:eastAsia="ru-RU"/>
        </w:rPr>
        <w:t>Вераксы</w:t>
      </w:r>
      <w:proofErr w:type="spellEnd"/>
      <w:r w:rsidR="00F2549C" w:rsidRPr="00F2549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u w:val="single"/>
          <w:lang w:eastAsia="ru-RU"/>
        </w:rPr>
        <w:t>, Т.С. Комаровой, М.А. Васильевой</w:t>
      </w:r>
    </w:p>
    <w:p w:rsidR="00280C2B" w:rsidRPr="00B97382" w:rsidRDefault="00280C2B" w:rsidP="00280C2B">
      <w:pPr>
        <w:tabs>
          <w:tab w:val="left" w:pos="1804"/>
          <w:tab w:val="left" w:pos="5083"/>
          <w:tab w:val="left" w:pos="6637"/>
          <w:tab w:val="left" w:pos="8135"/>
        </w:tabs>
        <w:spacing w:after="0" w:line="355" w:lineRule="auto"/>
        <w:ind w:right="641"/>
        <w:rPr>
          <w:spacing w:val="7"/>
        </w:rPr>
      </w:pPr>
      <w:r w:rsidRPr="00D26664">
        <w:rPr>
          <w:rFonts w:ascii="Times New Roman" w:eastAsia="Times New Roman" w:hAnsi="Times New Roman" w:cs="Times New Roman"/>
          <w:b/>
          <w:sz w:val="24"/>
          <w:szCs w:val="24"/>
        </w:rPr>
        <w:t>Программно-методическое обеспечение образовательного процесса</w:t>
      </w:r>
    </w:p>
    <w:p w:rsidR="00280C2B" w:rsidRPr="00A34DD4" w:rsidRDefault="00280C2B" w:rsidP="00280C2B">
      <w:pPr>
        <w:tabs>
          <w:tab w:val="left" w:pos="851"/>
        </w:tabs>
        <w:spacing w:after="0" w:line="240" w:lineRule="auto"/>
        <w:ind w:left="-426" w:right="-598" w:firstLine="142"/>
        <w:jc w:val="both"/>
        <w:rPr>
          <w:rFonts w:ascii="Times New Roman" w:hAnsi="Times New Roman"/>
          <w:sz w:val="24"/>
          <w:szCs w:val="24"/>
        </w:rPr>
      </w:pPr>
      <w:r w:rsidRPr="00A34DD4">
        <w:rPr>
          <w:rFonts w:ascii="Times New Roman" w:hAnsi="Times New Roman"/>
          <w:sz w:val="24"/>
          <w:szCs w:val="24"/>
        </w:rPr>
        <w:t>Для реализации Программы используется учебно-методический комплекс образовательной программы дошкольного образования «От рождения до школы», а также другие методические материалы, обеспечивающие реализацию части, формируемой участникам и образовательных отношений.</w:t>
      </w:r>
    </w:p>
    <w:p w:rsidR="00280C2B" w:rsidRPr="00D26664" w:rsidRDefault="00280C2B" w:rsidP="00280C2B">
      <w:pPr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66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Физическое развитие</w:t>
      </w:r>
    </w:p>
    <w:tbl>
      <w:tblPr>
        <w:tblW w:w="152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2"/>
        <w:gridCol w:w="11130"/>
      </w:tblGrid>
      <w:tr w:rsidR="00280C2B" w:rsidRPr="00D26664" w:rsidTr="00432655">
        <w:trPr>
          <w:cantSplit/>
          <w:trHeight w:val="553"/>
        </w:trPr>
        <w:tc>
          <w:tcPr>
            <w:tcW w:w="4112" w:type="dxa"/>
          </w:tcPr>
          <w:p w:rsidR="00280C2B" w:rsidRPr="00D26664" w:rsidRDefault="00280C2B" w:rsidP="00432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Комплексная программа </w:t>
            </w:r>
          </w:p>
        </w:tc>
        <w:tc>
          <w:tcPr>
            <w:tcW w:w="11130" w:type="dxa"/>
          </w:tcPr>
          <w:p w:rsidR="00280C2B" w:rsidRPr="00D26664" w:rsidRDefault="00280C2B" w:rsidP="0043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«От рождения до школы» под редакцией Н.Е. </w:t>
            </w:r>
            <w:proofErr w:type="spellStart"/>
            <w:r w:rsidRPr="00D26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Вераксы</w:t>
            </w:r>
            <w:proofErr w:type="spellEnd"/>
            <w:r w:rsidRPr="00D26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Т.С. Комаровой, М.А. Васильевой </w:t>
            </w:r>
          </w:p>
        </w:tc>
      </w:tr>
      <w:tr w:rsidR="00280C2B" w:rsidRPr="00D26664" w:rsidTr="00432655">
        <w:trPr>
          <w:cantSplit/>
          <w:trHeight w:val="269"/>
        </w:trPr>
        <w:tc>
          <w:tcPr>
            <w:tcW w:w="4112" w:type="dxa"/>
          </w:tcPr>
          <w:p w:rsidR="00280C2B" w:rsidRPr="00D26664" w:rsidRDefault="00280C2B" w:rsidP="00432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26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Парциальная программа </w:t>
            </w:r>
          </w:p>
        </w:tc>
        <w:tc>
          <w:tcPr>
            <w:tcW w:w="11130" w:type="dxa"/>
          </w:tcPr>
          <w:p w:rsidR="00280C2B" w:rsidRPr="00D26664" w:rsidRDefault="00280C2B" w:rsidP="0043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80C2B" w:rsidRPr="00D26664" w:rsidTr="00432655">
        <w:trPr>
          <w:cantSplit/>
          <w:trHeight w:val="8078"/>
        </w:trPr>
        <w:tc>
          <w:tcPr>
            <w:tcW w:w="4112" w:type="dxa"/>
          </w:tcPr>
          <w:p w:rsidR="00280C2B" w:rsidRPr="00D26664" w:rsidRDefault="00280C2B" w:rsidP="00432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 Технологии и методические пособия</w:t>
            </w:r>
          </w:p>
        </w:tc>
        <w:tc>
          <w:tcPr>
            <w:tcW w:w="11130" w:type="dxa"/>
          </w:tcPr>
          <w:p w:rsidR="00280C2B" w:rsidRPr="00D26664" w:rsidRDefault="00280C2B" w:rsidP="0043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Е.И.Подольская.Необычные</w:t>
            </w:r>
            <w:proofErr w:type="spell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физкультурные занятия для </w:t>
            </w:r>
            <w:proofErr w:type="gram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дошкольников.-</w:t>
            </w:r>
            <w:proofErr w:type="gram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Изд.Волгоград,2011</w:t>
            </w:r>
          </w:p>
          <w:p w:rsidR="00280C2B" w:rsidRPr="00D26664" w:rsidRDefault="00280C2B" w:rsidP="0043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Е.И.Подольская.Оздоровительная</w:t>
            </w:r>
            <w:proofErr w:type="spell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гимнастика.Игровые</w:t>
            </w:r>
            <w:proofErr w:type="spell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комплексы.Лечебно</w:t>
            </w:r>
            <w:proofErr w:type="spell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-профилактические и физические </w:t>
            </w:r>
            <w:proofErr w:type="spellStart"/>
            <w:proofErr w:type="gram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упражнения..</w:t>
            </w:r>
            <w:proofErr w:type="gram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</w:t>
            </w:r>
            <w:proofErr w:type="spell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группа.-Волгоград,2012</w:t>
            </w:r>
          </w:p>
          <w:p w:rsidR="00280C2B" w:rsidRPr="00D26664" w:rsidRDefault="00280C2B" w:rsidP="0043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С.Е.Голомидова.Физкультурные</w:t>
            </w:r>
            <w:proofErr w:type="spell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нестандартные </w:t>
            </w:r>
            <w:proofErr w:type="spell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занятия.Младшая</w:t>
            </w:r>
            <w:proofErr w:type="spell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группа.-</w:t>
            </w:r>
            <w:proofErr w:type="spellStart"/>
            <w:proofErr w:type="gram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Изд.дом</w:t>
            </w:r>
            <w:proofErr w:type="spell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«Корифей».- Волгоград,2010</w:t>
            </w:r>
          </w:p>
          <w:p w:rsidR="00280C2B" w:rsidRPr="00D26664" w:rsidRDefault="00280C2B" w:rsidP="0043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Е.Ф.Желобкович.Физкультурные</w:t>
            </w:r>
            <w:proofErr w:type="spell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в детском </w:t>
            </w:r>
            <w:proofErr w:type="spell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саду.Средняя</w:t>
            </w:r>
            <w:proofErr w:type="spell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группа.-</w:t>
            </w:r>
            <w:proofErr w:type="gram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Изд.Скрипторий,2010</w:t>
            </w:r>
          </w:p>
          <w:p w:rsidR="00280C2B" w:rsidRPr="00D26664" w:rsidRDefault="00280C2B" w:rsidP="0043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А.Н.Левченко</w:t>
            </w:r>
            <w:proofErr w:type="spell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В.Ф.Матысон.Игры</w:t>
            </w:r>
            <w:proofErr w:type="spell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</w:t>
            </w:r>
            <w:proofErr w:type="spellStart"/>
            <w:proofErr w:type="gram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небыло</w:t>
            </w:r>
            <w:proofErr w:type="spell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Пед.обществл</w:t>
            </w:r>
            <w:proofErr w:type="spell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России.Москва,2007</w:t>
            </w:r>
          </w:p>
          <w:p w:rsidR="00280C2B" w:rsidRPr="00D26664" w:rsidRDefault="00280C2B" w:rsidP="0043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Э.А.Степаненкова.Физическое</w:t>
            </w:r>
            <w:proofErr w:type="spell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в детском </w:t>
            </w:r>
            <w:proofErr w:type="gram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саду.-</w:t>
            </w:r>
            <w:proofErr w:type="gram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Мозаика-Синтез,2005</w:t>
            </w:r>
          </w:p>
          <w:p w:rsidR="00280C2B" w:rsidRPr="00D26664" w:rsidRDefault="00280C2B" w:rsidP="0043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Л.Г.Голубева.Гимнастика</w:t>
            </w:r>
            <w:proofErr w:type="spell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массаж для самых </w:t>
            </w:r>
            <w:proofErr w:type="gram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маленьких.,</w:t>
            </w:r>
            <w:proofErr w:type="gram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  <w:p w:rsidR="00280C2B" w:rsidRPr="00D26664" w:rsidRDefault="00280C2B" w:rsidP="0043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А.А.Потапчук.Как</w:t>
            </w:r>
            <w:proofErr w:type="spell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сформировать правильную осанку у </w:t>
            </w:r>
            <w:proofErr w:type="gram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ребёнка.-</w:t>
            </w:r>
            <w:proofErr w:type="gram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Санкт-Петербург,2009</w:t>
            </w:r>
          </w:p>
          <w:p w:rsidR="00280C2B" w:rsidRPr="00D26664" w:rsidRDefault="00280C2B" w:rsidP="0043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физического развития и состояния здоровья </w:t>
            </w:r>
            <w:proofErr w:type="gram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детей.-</w:t>
            </w:r>
            <w:proofErr w:type="gram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Сфера,Москва,2009</w:t>
            </w:r>
          </w:p>
          <w:p w:rsidR="00280C2B" w:rsidRPr="00D26664" w:rsidRDefault="00280C2B" w:rsidP="0043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А.С.Галаков.Игры</w:t>
            </w:r>
            <w:proofErr w:type="spell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которые </w:t>
            </w:r>
            <w:proofErr w:type="gram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лечат(</w:t>
            </w:r>
            <w:proofErr w:type="gram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3 лет)-Сфера, Москва,2001</w:t>
            </w:r>
          </w:p>
          <w:p w:rsidR="00280C2B" w:rsidRPr="00D26664" w:rsidRDefault="00280C2B" w:rsidP="0043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И.Е.Аверина.Физкультурные</w:t>
            </w:r>
            <w:proofErr w:type="spell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минутки динамические паузы в </w:t>
            </w:r>
            <w:proofErr w:type="gram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ДОУ.-</w:t>
            </w:r>
            <w:proofErr w:type="gram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Айрис Дидактика,Москва,2008</w:t>
            </w:r>
          </w:p>
          <w:p w:rsidR="00280C2B" w:rsidRPr="00D26664" w:rsidRDefault="00280C2B" w:rsidP="0043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М.А.Рукова.Движение</w:t>
            </w:r>
            <w:proofErr w:type="spell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днём за </w:t>
            </w:r>
            <w:proofErr w:type="gram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днём.-</w:t>
            </w:r>
            <w:proofErr w:type="gram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Линка-Пресс,2007</w:t>
            </w:r>
          </w:p>
          <w:p w:rsidR="00280C2B" w:rsidRPr="00D26664" w:rsidRDefault="00280C2B" w:rsidP="0043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В.Я.Лысова</w:t>
            </w:r>
            <w:proofErr w:type="spell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Т.С.Яковлева.Спортивные</w:t>
            </w:r>
            <w:proofErr w:type="spell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развлечения и </w:t>
            </w:r>
            <w:proofErr w:type="spellStart"/>
            <w:proofErr w:type="gram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праздники.Младший</w:t>
            </w:r>
            <w:proofErr w:type="spell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средний возраст и старший возраст.-Аркти,2000</w:t>
            </w:r>
          </w:p>
          <w:p w:rsidR="00280C2B" w:rsidRPr="00D26664" w:rsidRDefault="00280C2B" w:rsidP="0043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Л.Н.Сивачёва.Физкультура</w:t>
            </w:r>
            <w:proofErr w:type="spell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</w:t>
            </w:r>
            <w:proofErr w:type="gram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радость.-</w:t>
            </w:r>
            <w:proofErr w:type="gram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Детство-Пресс,2002</w:t>
            </w:r>
          </w:p>
          <w:p w:rsidR="00280C2B" w:rsidRPr="00D26664" w:rsidRDefault="00280C2B" w:rsidP="0043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Н.Луконина,Л.Чадова.Физкультурные</w:t>
            </w:r>
            <w:proofErr w:type="spellEnd"/>
            <w:proofErr w:type="gram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праздники в детском саду.-Айрис-Пресс,2004</w:t>
            </w:r>
          </w:p>
          <w:p w:rsidR="00280C2B" w:rsidRPr="00D26664" w:rsidRDefault="00280C2B" w:rsidP="0043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А.П.Щербак.Тематические</w:t>
            </w:r>
            <w:proofErr w:type="spell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физкультурные занятия и праздники в </w:t>
            </w:r>
            <w:proofErr w:type="gram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ДОУ.-</w:t>
            </w:r>
            <w:proofErr w:type="gram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Владос,2001</w:t>
            </w:r>
          </w:p>
          <w:p w:rsidR="00280C2B" w:rsidRPr="00D26664" w:rsidRDefault="00280C2B" w:rsidP="0043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Л.И.Пензулаева.Физкультурные</w:t>
            </w:r>
            <w:proofErr w:type="spell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в детском </w:t>
            </w:r>
            <w:proofErr w:type="spell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саду.Младшая</w:t>
            </w:r>
            <w:proofErr w:type="spell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средняя, старшая, подготовительная </w:t>
            </w:r>
            <w:proofErr w:type="gramStart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группы.-</w:t>
            </w:r>
            <w:proofErr w:type="gramEnd"/>
            <w:r w:rsidRPr="00D26664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Мозаика-Синтез,2015</w:t>
            </w:r>
          </w:p>
          <w:p w:rsidR="00280C2B" w:rsidRPr="00D26664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0C2B" w:rsidRDefault="00280C2B" w:rsidP="00280C2B"/>
    <w:p w:rsidR="00280C2B" w:rsidRDefault="00280C2B" w:rsidP="00280C2B">
      <w:pPr>
        <w:widowControl w:val="0"/>
        <w:tabs>
          <w:tab w:val="left" w:pos="851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2549C" w:rsidRDefault="00F2549C" w:rsidP="00280C2B">
      <w:pPr>
        <w:widowControl w:val="0"/>
        <w:tabs>
          <w:tab w:val="left" w:pos="851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2549C" w:rsidRDefault="00F2549C" w:rsidP="00280C2B">
      <w:pPr>
        <w:widowControl w:val="0"/>
        <w:tabs>
          <w:tab w:val="left" w:pos="851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280C2B" w:rsidRPr="00700C6E" w:rsidRDefault="00280C2B" w:rsidP="00280C2B">
      <w:pPr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</w:rPr>
      </w:pPr>
      <w:r w:rsidRPr="008B363D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lastRenderedPageBreak/>
        <w:t>Познавательно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е развитие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0490"/>
      </w:tblGrid>
      <w:tr w:rsidR="00280C2B" w:rsidRPr="00B96EA8" w:rsidTr="00432655">
        <w:tc>
          <w:tcPr>
            <w:tcW w:w="4820" w:type="dxa"/>
          </w:tcPr>
          <w:p w:rsidR="00280C2B" w:rsidRPr="008B363D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Комплексная программа </w:t>
            </w:r>
          </w:p>
        </w:tc>
        <w:tc>
          <w:tcPr>
            <w:tcW w:w="10490" w:type="dxa"/>
          </w:tcPr>
          <w:p w:rsidR="00280C2B" w:rsidRPr="00B96EA8" w:rsidRDefault="00280C2B" w:rsidP="00432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EA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«От рождения до школы» под редакцией Н.Е.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Вераксы</w:t>
            </w:r>
            <w:proofErr w:type="spellEnd"/>
            <w:r w:rsidRPr="00EA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Т.С.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Комаровой, М.А.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Васильевой </w:t>
            </w:r>
          </w:p>
        </w:tc>
      </w:tr>
      <w:tr w:rsidR="00280C2B" w:rsidRPr="00B96EA8" w:rsidTr="00432655">
        <w:tc>
          <w:tcPr>
            <w:tcW w:w="4820" w:type="dxa"/>
          </w:tcPr>
          <w:p w:rsidR="00280C2B" w:rsidRPr="008B363D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B3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Парциа</w:t>
            </w:r>
            <w:r w:rsidRPr="008B3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льная программа </w:t>
            </w:r>
          </w:p>
        </w:tc>
        <w:tc>
          <w:tcPr>
            <w:tcW w:w="10490" w:type="dxa"/>
          </w:tcPr>
          <w:p w:rsidR="00280C2B" w:rsidRPr="00B96EA8" w:rsidRDefault="00280C2B" w:rsidP="0043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C2B" w:rsidRPr="00B96EA8" w:rsidTr="00432655">
        <w:tc>
          <w:tcPr>
            <w:tcW w:w="4820" w:type="dxa"/>
          </w:tcPr>
          <w:p w:rsidR="00280C2B" w:rsidRPr="008B363D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Технологии и методические пособия</w:t>
            </w:r>
          </w:p>
        </w:tc>
        <w:tc>
          <w:tcPr>
            <w:tcW w:w="10490" w:type="dxa"/>
            <w:tcBorders>
              <w:bottom w:val="single" w:sz="4" w:space="0" w:color="000000"/>
            </w:tcBorders>
          </w:tcPr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 пожаловать в экологию! (методический комплект).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СПб,Детство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-Пресс, 2006</w:t>
            </w:r>
          </w:p>
          <w:p w:rsidR="00280C2B" w:rsidRPr="00B96EA8" w:rsidRDefault="00280C2B" w:rsidP="0043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</w:rPr>
              <w:t>Дыбина</w:t>
            </w:r>
            <w:proofErr w:type="spellEnd"/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Ребёнок в мире поиска</w:t>
            </w:r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: ТЦ </w:t>
            </w:r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</w:rPr>
              <w:t>Сфера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,2005</w:t>
            </w:r>
          </w:p>
          <w:p w:rsidR="00280C2B" w:rsidRPr="00B96EA8" w:rsidRDefault="00280C2B" w:rsidP="0043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</w:rPr>
              <w:t>Веракса</w:t>
            </w:r>
            <w:proofErr w:type="spellEnd"/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</w:rPr>
              <w:t>Н.Е.,</w:t>
            </w:r>
            <w:proofErr w:type="spellStart"/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</w:rPr>
              <w:t>Веракса</w:t>
            </w:r>
            <w:proofErr w:type="spellEnd"/>
            <w:proofErr w:type="gramEnd"/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А.Н. Проектная деятельность дошкольников. Пособие для педагогов дошкольных учре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ждений. –М: Мозаика-Синтез,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2015</w:t>
            </w:r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Кравченко И.В., Долгова Т.Л. Прогулки в детском саду. Методическое пособие. Старшая, подготовительная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группа./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ред. Т.Н. Киселевой, Л.И. Пономаревой. – М.: ТЦ Сфера, 2011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Г.В.Лаптева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Развивающие прогулки для детей 3-4 лет Санкт-Петербург, Сфера 2011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Белошистая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Занятия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развитию математических способностей детей3-4 лет.4-5 лет,2005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</w:t>
            </w:r>
            <w:proofErr w:type="spellEnd"/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Баймашова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В.А.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Охапкина Г.М.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 дошкольников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комнатными растениями , Москва, Скрипторий 2010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 Н.В.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Конспекты занятий -познавательное развитие. Старший возраст Учитель. 2004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 Н.В.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Конспекты занятий по экологии. Старший возраст Учитель. 2004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 Н.В.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Конспекты занятий по математике.. Старший возраст Учитель. 2004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Лаврентьева Н.Г. Экологическое воспитание детей дошкольного возраста. Чита,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Чернышевского, 2002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Т..М. Бондаренко Экологические занятия с детьми 5-6 лет Учитель, Воронеж 2004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Занимательная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2001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Е.И. Методика обучения математики в детском саду, Академия, 2000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Е.Н.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Панова  Дидактические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занятия . Старший возраст .2 книги. Учитель 2007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математики детей с нарушением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речи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Айрис Дидактика, Москва 2007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З.А. Михайлова Игровые занятия для дошкольников, Детство –Пресс, 2001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Жукова Теория и методика развития математических представлений у детей дошкольного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2010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Н.Н.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Кондратьева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Мы» Программа экологического образования детей.  Санкт –Петербург, Детство-Пресс, 2001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Н.А.Рыжова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 дом –природа». Карапуз-Дидактика, Москва,2005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Н.А.Рыжова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у нас под ногами. Карапуз-Дидактика, Москва,2005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 Рыжова Почва живая земля Карапуз-Дидактика, Москва,2005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Н.В.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Коломина  Воспитание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 экологической культуры в детском саду. Сценарии занятий. Москва, Сфера 2005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 Естественнонаучные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наблюдения и эксперименты в детском саду.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Человек.Сфера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2005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Маханёва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Экологическое развитие детей дошкольного и младше школьного возраста. Москва, 2004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Стихи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сказки  о родной природе. Сфера Москва, 2005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А.И. Иванова Экологические наблюдения и эксперименты. Мир растений. Сфера, Москва, 2005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А.Л. Сиротюк Коррекция развития интеллекта дошкольников, Сфера, Москва 2002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Л.Н.Павлова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Э.Г.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Пилюгина  Раннее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детство: познавательное развитие 1-3 года. Мозаика-Синтез, 2000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А.Давыдов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Играя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растём и умнеем. Москва, 1997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Крулехт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Дошкольник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рукотворный мир . Детство- пресс, 2002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О.А.Скоролупова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с детьми старшего дошкольного возраста: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-Вода. Осень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частях).Весна( насекомые, перелётные птицы). Цветущая весна, травы. Ранняя весна.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Лето.Москва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2010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В.В.Зайцев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Математика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дошкольников. Волгоград. 2002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дошкольников через приобщение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 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Москва, 2005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Л.М.Маневцева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П.Г.Саморукова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Методика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экологического воспитания. Детство- Пресс, Санкт-Петербург.2000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Л.Ф.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Грибова .Мир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в котором я живу. Методическое пособие по ознакомлению детей 3-7 лет с окружающим миром. Москва, Сфера, 2005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В.А. Степанова, И.А.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К.оролёва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Листок на ладони. Методическое пособие. Детство-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Пресс.Санкт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-Петербург, 2004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Н.Г.Лаврентьева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Т.А.Арялина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О.В. Колесникова. Экологическое образование дошкольников. Инновационная система организации. Чита. 2011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С.Н. Николаева. Методика экологического воспитания детей дошкольного возраста. Москва, академия, 1999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Алёшина .Ознакомление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дошкольников с окружающей и социальной действительностью. Младшая группа. Подготовительная группа. Москва, Перспектива 2008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Рукотворный мир. Сценарии игр- занятий. Сфера. Москва 2000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Б.Никитин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Развивающие игры. Просвещение, Москва, 1989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Полозова. Развивающие тренажёры из бросового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 .Воронеж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2006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Л.Генденштейн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Энциклопедия развивающих игр.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Арифмитические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6-7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лет.Москва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1998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В.М. Трофимов, Смирнова Е.Р. игры для мальчиков.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Москва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Занятия по конструированию с детьми 3-4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 .Классик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-стиль , 2003, Москва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Арапова-Пискарёва.ФЭмп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детском саду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 лет)  Мозаика-Синтез, 2009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Корепонова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Маркеева.Знакомство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с русским народным творчеством. Санкт-Петербург, Детство-Пресс. 200</w:t>
            </w:r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280C2B" w:rsidRPr="00A27920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Формирование элементарных математических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2 -3 лет, 3-4 года. 4-5 лет, 5-6 лет, 6-7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лет)Мозаика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Синтез, Москва, 2015</w:t>
            </w:r>
          </w:p>
        </w:tc>
      </w:tr>
      <w:tr w:rsidR="00280C2B" w:rsidRPr="0051086C" w:rsidTr="00432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280C2B" w:rsidRPr="00BC0B58" w:rsidRDefault="00280C2B" w:rsidP="00432655">
            <w:pPr>
              <w:pStyle w:val="TableParagraph"/>
              <w:rPr>
                <w:b/>
                <w:sz w:val="24"/>
                <w:szCs w:val="24"/>
              </w:rPr>
            </w:pPr>
            <w:r w:rsidRPr="00BC0B58">
              <w:rPr>
                <w:b/>
                <w:sz w:val="24"/>
                <w:szCs w:val="24"/>
                <w:bdr w:val="none" w:sz="0" w:space="0" w:color="auto" w:frame="1"/>
              </w:rPr>
              <w:lastRenderedPageBreak/>
              <w:t>Пособия для детей</w:t>
            </w:r>
          </w:p>
          <w:p w:rsidR="00280C2B" w:rsidRPr="00BC0B58" w:rsidRDefault="00280C2B" w:rsidP="00432655">
            <w:pPr>
              <w:pStyle w:val="TableParagraph"/>
              <w:rPr>
                <w:b/>
                <w:sz w:val="24"/>
                <w:szCs w:val="24"/>
              </w:rPr>
            </w:pPr>
            <w:proofErr w:type="gramStart"/>
            <w:r w:rsidRPr="00BC0B58">
              <w:rPr>
                <w:b/>
                <w:sz w:val="24"/>
                <w:szCs w:val="24"/>
                <w:bdr w:val="none" w:sz="0" w:space="0" w:color="auto" w:frame="1"/>
              </w:rPr>
              <w:t>( рабочие</w:t>
            </w:r>
            <w:proofErr w:type="gramEnd"/>
            <w:r w:rsidRPr="00BC0B58">
              <w:rPr>
                <w:b/>
                <w:sz w:val="24"/>
                <w:szCs w:val="24"/>
                <w:bdr w:val="none" w:sz="0" w:space="0" w:color="auto" w:frame="1"/>
              </w:rPr>
              <w:t xml:space="preserve"> тетради, учебные</w:t>
            </w:r>
          </w:p>
          <w:p w:rsidR="00280C2B" w:rsidRPr="00BC0B58" w:rsidRDefault="00280C2B" w:rsidP="00432655">
            <w:pPr>
              <w:pStyle w:val="TableParagraph"/>
              <w:rPr>
                <w:b/>
                <w:sz w:val="24"/>
                <w:szCs w:val="24"/>
              </w:rPr>
            </w:pPr>
            <w:r w:rsidRPr="00BC0B58">
              <w:rPr>
                <w:b/>
                <w:sz w:val="24"/>
                <w:szCs w:val="24"/>
                <w:bdr w:val="none" w:sz="0" w:space="0" w:color="auto" w:frame="1"/>
              </w:rPr>
              <w:t>пособия для детей, раздаточные дидактические альбомы, т.д.)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280C2B" w:rsidRPr="00BC0B58" w:rsidRDefault="00280C2B" w:rsidP="00432655">
            <w:pPr>
              <w:pStyle w:val="TableParagraph"/>
              <w:rPr>
                <w:b/>
                <w:sz w:val="24"/>
                <w:szCs w:val="24"/>
              </w:rPr>
            </w:pPr>
            <w:r w:rsidRPr="00BC0B58">
              <w:rPr>
                <w:b/>
                <w:sz w:val="24"/>
                <w:szCs w:val="24"/>
                <w:bdr w:val="none" w:sz="0" w:space="0" w:color="auto" w:frame="1"/>
              </w:rPr>
              <w:t>Демонстрационные и</w:t>
            </w:r>
          </w:p>
          <w:p w:rsidR="00280C2B" w:rsidRPr="00BC0B58" w:rsidRDefault="00280C2B" w:rsidP="00432655">
            <w:pPr>
              <w:pStyle w:val="TableParagraph"/>
              <w:rPr>
                <w:b/>
                <w:sz w:val="24"/>
                <w:szCs w:val="24"/>
              </w:rPr>
            </w:pPr>
            <w:r w:rsidRPr="00BC0B58">
              <w:rPr>
                <w:b/>
                <w:sz w:val="24"/>
                <w:szCs w:val="24"/>
                <w:bdr w:val="none" w:sz="0" w:space="0" w:color="auto" w:frame="1"/>
              </w:rPr>
              <w:t>раздаточные материалы</w:t>
            </w:r>
          </w:p>
          <w:p w:rsidR="00280C2B" w:rsidRPr="00BC0B58" w:rsidRDefault="00280C2B" w:rsidP="00432655">
            <w:pPr>
              <w:pStyle w:val="TableParagraph"/>
              <w:rPr>
                <w:b/>
                <w:sz w:val="24"/>
                <w:szCs w:val="24"/>
              </w:rPr>
            </w:pPr>
            <w:r w:rsidRPr="00BC0B58">
              <w:rPr>
                <w:b/>
                <w:sz w:val="24"/>
                <w:szCs w:val="24"/>
                <w:bdr w:val="none" w:sz="0" w:space="0" w:color="auto" w:frame="1"/>
              </w:rPr>
              <w:t>(комплекты пла</w:t>
            </w:r>
            <w:r>
              <w:rPr>
                <w:b/>
                <w:sz w:val="24"/>
                <w:szCs w:val="24"/>
                <w:bdr w:val="none" w:sz="0" w:space="0" w:color="auto" w:frame="1"/>
              </w:rPr>
              <w:t>ка</w:t>
            </w:r>
            <w:r w:rsidRPr="00BC0B58">
              <w:rPr>
                <w:b/>
                <w:sz w:val="24"/>
                <w:szCs w:val="24"/>
                <w:bdr w:val="none" w:sz="0" w:space="0" w:color="auto" w:frame="1"/>
              </w:rPr>
              <w:t>тов, учебно-наглядных пособий, конструкторов, кубиков и т.д.)</w:t>
            </w:r>
          </w:p>
        </w:tc>
      </w:tr>
      <w:tr w:rsidR="00280C2B" w:rsidRPr="0051086C" w:rsidTr="00432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280C2B" w:rsidRPr="0051086C" w:rsidRDefault="00280C2B" w:rsidP="00432655">
            <w:pPr>
              <w:pStyle w:val="TableParagraph"/>
            </w:pPr>
            <w:proofErr w:type="spellStart"/>
            <w:r w:rsidRPr="0051086C">
              <w:t>Игралочка</w:t>
            </w:r>
            <w:proofErr w:type="spellEnd"/>
            <w:r w:rsidRPr="0051086C">
              <w:t xml:space="preserve">. Практический курс математики для дошкольников. Рабочая тетрадь/ Л.Г. </w:t>
            </w:r>
            <w:proofErr w:type="spellStart"/>
            <w:r w:rsidRPr="0051086C">
              <w:t>Петерсон</w:t>
            </w:r>
            <w:proofErr w:type="spellEnd"/>
            <w:r w:rsidRPr="0051086C">
              <w:t xml:space="preserve">, Е.Е. </w:t>
            </w:r>
            <w:proofErr w:type="spellStart"/>
            <w:r w:rsidRPr="0051086C">
              <w:t>Кочемасова</w:t>
            </w:r>
            <w:proofErr w:type="spellEnd"/>
            <w:r w:rsidRPr="0051086C">
              <w:t>. – М.: Издательство «</w:t>
            </w:r>
            <w:proofErr w:type="spellStart"/>
            <w:r w:rsidRPr="0051086C">
              <w:t>Баласс</w:t>
            </w:r>
            <w:proofErr w:type="spellEnd"/>
            <w:r w:rsidRPr="0051086C">
              <w:t>», 2010,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 xml:space="preserve">Раз-ступенька, два-ступенька…. Практический курс математики для дошкольников. Рабочая тетрадь / Л.Г. </w:t>
            </w:r>
            <w:proofErr w:type="spellStart"/>
            <w:r w:rsidRPr="0051086C">
              <w:t>Петерсон</w:t>
            </w:r>
            <w:proofErr w:type="spellEnd"/>
            <w:r w:rsidRPr="0051086C">
              <w:t xml:space="preserve">, Е.Е. </w:t>
            </w:r>
            <w:proofErr w:type="spellStart"/>
            <w:r w:rsidRPr="0051086C">
              <w:t>Кочемасова</w:t>
            </w:r>
            <w:proofErr w:type="spellEnd"/>
            <w:r w:rsidRPr="0051086C">
              <w:t>. – М.: Издательство «</w:t>
            </w:r>
            <w:proofErr w:type="spellStart"/>
            <w:r w:rsidRPr="0051086C">
              <w:t>Баласс</w:t>
            </w:r>
            <w:proofErr w:type="spellEnd"/>
            <w:r w:rsidRPr="0051086C">
              <w:t>», 2010,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 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280C2B" w:rsidRPr="0051086C" w:rsidRDefault="00280C2B" w:rsidP="00432655">
            <w:pPr>
              <w:pStyle w:val="TableParagraph"/>
            </w:pPr>
            <w:r w:rsidRPr="0051086C">
              <w:rPr>
                <w:bdr w:val="none" w:sz="0" w:space="0" w:color="auto" w:frame="1"/>
              </w:rPr>
              <w:t>Плакаты большого формата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Овощи. - М.: Мозаика-Синтез, 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 xml:space="preserve">Фрукты. — </w:t>
            </w:r>
            <w:proofErr w:type="gramStart"/>
            <w:r w:rsidRPr="0051086C">
              <w:t>М,:</w:t>
            </w:r>
            <w:proofErr w:type="gramEnd"/>
            <w:r w:rsidRPr="0051086C">
              <w:t xml:space="preserve"> Мозаика-Синтез, 2010. </w:t>
            </w:r>
            <w:proofErr w:type="spellStart"/>
            <w:r w:rsidRPr="0051086C">
              <w:t>Нагпядно</w:t>
            </w:r>
            <w:proofErr w:type="spellEnd"/>
            <w:r w:rsidRPr="0051086C">
              <w:t>-дидактические пособия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rPr>
                <w:bdr w:val="none" w:sz="0" w:space="0" w:color="auto" w:frame="1"/>
              </w:rPr>
              <w:t>Серия «Мир в картинках» (предметный мир)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Авиация. - М.: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Автомобильный транспорт. — М.: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Бытовая техника. —М.: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Водный транспорт. — М.: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Инструменты домашнего мастера. — М.: Мозаика-Синтез, 2005-2010,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Музыкальные инструменты. —М.: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Офисная техника и оборудование. — М.: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Посуда. —М.: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Спортивный инвентарь. —М.: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Школьные принадлежности. — М.: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День Победы. -М.: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rPr>
                <w:bdr w:val="none" w:sz="0" w:space="0" w:color="auto" w:frame="1"/>
              </w:rPr>
              <w:t>Серия «Мир в картинках» (мир природы)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Арктика и Антарктика. — М.: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Высоко в горах. - М.;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Деревья и листья. — М.: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Домашние животные. —М.;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Домашние птицы. — М.: Мозаика-Синтез, 2005—2010.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Животные — домашние питомцы. — М.: Мозаика-Синтез, 2005—2010.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Животные жарких стран. — М.: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Животные средней полосы, — М.: Мозаика-Синтез, 2005—2010.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lastRenderedPageBreak/>
              <w:t>Космос. — М.: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Морские обитатели. — М.;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Насекомые, —М.: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Овощи. —М.: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Рептилии и амфибии, —М.: Мозаика-Синтез, 2005—2010.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Собаки—друзья и помощники. —М.: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proofErr w:type="gramStart"/>
            <w:r w:rsidRPr="0051086C">
              <w:t>Фрукты.-</w:t>
            </w:r>
            <w:proofErr w:type="gramEnd"/>
            <w:r w:rsidRPr="0051086C">
              <w:t>М.;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Цветы. —М.: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Ягоды лесные. — М.;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Ягоды садовые, —М.: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proofErr w:type="gramStart"/>
            <w:r w:rsidRPr="0051086C">
              <w:rPr>
                <w:i/>
                <w:iCs/>
                <w:bdr w:val="none" w:sz="0" w:space="0" w:color="auto" w:frame="1"/>
              </w:rPr>
              <w:t>Серия:</w:t>
            </w:r>
            <w:r w:rsidRPr="0051086C">
              <w:t>,</w:t>
            </w:r>
            <w:proofErr w:type="gramEnd"/>
            <w:r w:rsidRPr="0051086C">
              <w:t xml:space="preserve"> «Времена года». М.: Мозаика-Синтез,2000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rPr>
                <w:bdr w:val="none" w:sz="0" w:space="0" w:color="auto" w:frame="1"/>
              </w:rPr>
              <w:t>Плакаты большого формата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Цвет. —М.: Мозаика-Синтез, 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Форма. — М.: Мозаика-Синтез, 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Цифры, —М.: Мозаика-Синтез, 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 </w:t>
            </w:r>
          </w:p>
        </w:tc>
      </w:tr>
    </w:tbl>
    <w:p w:rsidR="00280C2B" w:rsidRDefault="00280C2B" w:rsidP="00280C2B">
      <w:pPr>
        <w:widowControl w:val="0"/>
        <w:tabs>
          <w:tab w:val="left" w:pos="851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280C2B" w:rsidRPr="009F15EC" w:rsidRDefault="00280C2B" w:rsidP="00280C2B">
      <w:pPr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Речевое развитие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0"/>
        <w:gridCol w:w="11230"/>
      </w:tblGrid>
      <w:tr w:rsidR="00280C2B" w:rsidRPr="00D24E89" w:rsidTr="00432655">
        <w:tc>
          <w:tcPr>
            <w:tcW w:w="4080" w:type="dxa"/>
          </w:tcPr>
          <w:p w:rsidR="00280C2B" w:rsidRPr="009F15EC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Комплексная программа </w:t>
            </w:r>
          </w:p>
        </w:tc>
        <w:tc>
          <w:tcPr>
            <w:tcW w:w="11230" w:type="dxa"/>
          </w:tcPr>
          <w:p w:rsidR="00280C2B" w:rsidRPr="00D24E8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«От рождения до школы» под редакцией Н.Е.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Вераксы</w:t>
            </w:r>
            <w:proofErr w:type="spellEnd"/>
            <w:r w:rsidRPr="00EA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Т.С.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Комаровой, М.А.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EA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сильевой </w:t>
            </w:r>
          </w:p>
        </w:tc>
      </w:tr>
      <w:tr w:rsidR="00280C2B" w:rsidRPr="00D24E89" w:rsidTr="00432655">
        <w:tc>
          <w:tcPr>
            <w:tcW w:w="4080" w:type="dxa"/>
          </w:tcPr>
          <w:p w:rsidR="00280C2B" w:rsidRPr="009F15EC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Парциальная</w:t>
            </w:r>
            <w:r w:rsidRPr="009F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программа</w:t>
            </w:r>
          </w:p>
        </w:tc>
        <w:tc>
          <w:tcPr>
            <w:tcW w:w="11230" w:type="dxa"/>
          </w:tcPr>
          <w:p w:rsidR="00280C2B" w:rsidRPr="00D24E8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0C2B" w:rsidRPr="00D24E89" w:rsidTr="00432655">
        <w:tc>
          <w:tcPr>
            <w:tcW w:w="4080" w:type="dxa"/>
          </w:tcPr>
          <w:p w:rsidR="00280C2B" w:rsidRPr="009F15EC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Технологии и методические пособия</w:t>
            </w:r>
          </w:p>
        </w:tc>
        <w:tc>
          <w:tcPr>
            <w:tcW w:w="11230" w:type="dxa"/>
          </w:tcPr>
          <w:p w:rsidR="00280C2B" w:rsidRPr="00D24E8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E89">
              <w:rPr>
                <w:rFonts w:ascii="Times New Roman" w:eastAsia="Times New Roman" w:hAnsi="Times New Roman" w:cs="Times New Roman"/>
                <w:sz w:val="24"/>
                <w:szCs w:val="24"/>
              </w:rPr>
              <w:t>От звука к букве. Е.В. Колесникова. М.: Ювента,2008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в детском саду. А.И. Максакова. – М.: Мозаика-Синтез, 2005</w:t>
            </w:r>
          </w:p>
          <w:p w:rsidR="00280C2B" w:rsidRPr="00AF0E41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41">
              <w:rPr>
                <w:rFonts w:ascii="Times New Roman" w:eastAsia="Times New Roman" w:hAnsi="Times New Roman" w:cs="Times New Roman"/>
                <w:sz w:val="24"/>
                <w:szCs w:val="24"/>
              </w:rPr>
              <w:t>А.С. Майорова. Учимся говорить правильно. – М.: ЗАО «Издательство Центр-полиграф», 2003</w:t>
            </w:r>
          </w:p>
          <w:p w:rsidR="00280C2B" w:rsidRPr="00AF0E41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AF0E41">
              <w:rPr>
                <w:rFonts w:ascii="Times New Roman" w:eastAsia="Times New Roman" w:hAnsi="Times New Roman" w:cs="Times New Roman"/>
                <w:sz w:val="24"/>
                <w:szCs w:val="24"/>
              </w:rPr>
              <w:t>Цвынтарный</w:t>
            </w:r>
            <w:proofErr w:type="spellEnd"/>
            <w:r w:rsidRPr="00AF0E41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Играем, слушаем, подражаем – звуки получаем. - М.: ЗАО «Издательство Центр-полиграф», 2003</w:t>
            </w:r>
          </w:p>
          <w:p w:rsidR="00280C2B" w:rsidRPr="00AF0E41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речи. В.В. </w:t>
            </w:r>
            <w:proofErr w:type="spellStart"/>
            <w:r w:rsidRPr="00AF0E41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F0E41">
              <w:rPr>
                <w:rFonts w:ascii="Times New Roman" w:eastAsia="Times New Roman" w:hAnsi="Times New Roman" w:cs="Times New Roman"/>
                <w:sz w:val="24"/>
                <w:szCs w:val="24"/>
              </w:rPr>
              <w:t>. М.: Мозаика-Синтез,2005</w:t>
            </w:r>
          </w:p>
          <w:p w:rsidR="00280C2B" w:rsidRPr="00AF0E41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по развитию речи в первой младшей группе детского сада. В.В. </w:t>
            </w:r>
            <w:proofErr w:type="spellStart"/>
            <w:r w:rsidRPr="00AF0E41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F0E41">
              <w:rPr>
                <w:rFonts w:ascii="Times New Roman" w:eastAsia="Times New Roman" w:hAnsi="Times New Roman" w:cs="Times New Roman"/>
                <w:sz w:val="24"/>
                <w:szCs w:val="24"/>
              </w:rPr>
              <w:t>. М.: Мозаика-Синтез. -2011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по развитию речи во второй младшей группе детского сада. В.В. </w:t>
            </w:r>
            <w:proofErr w:type="spellStart"/>
            <w:r w:rsidRPr="00AF0E41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F0E41">
              <w:rPr>
                <w:rFonts w:ascii="Times New Roman" w:eastAsia="Times New Roman" w:hAnsi="Times New Roman" w:cs="Times New Roman"/>
                <w:sz w:val="24"/>
                <w:szCs w:val="24"/>
              </w:rPr>
              <w:t>. М.: Мозаика-Синтез,-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2009, </w:t>
            </w:r>
            <w:r w:rsidRPr="00AF0E41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A279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F0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80C2B" w:rsidRPr="00A27920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в средней группе детского сада. В.В. </w:t>
            </w:r>
            <w:proofErr w:type="spellStart"/>
            <w:r w:rsidRPr="00D24E8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М.: Мозаика-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A279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80C2B" w:rsidRPr="00AF0E41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по развитию речи в старшей группе детского сада. В.В. </w:t>
            </w:r>
            <w:proofErr w:type="spellStart"/>
            <w:r w:rsidRPr="00AF0E41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F0E41">
              <w:rPr>
                <w:rFonts w:ascii="Times New Roman" w:eastAsia="Times New Roman" w:hAnsi="Times New Roman" w:cs="Times New Roman"/>
                <w:sz w:val="24"/>
                <w:szCs w:val="24"/>
              </w:rPr>
              <w:t>. М.: Мозаика-</w:t>
            </w:r>
            <w:proofErr w:type="gramStart"/>
            <w:r w:rsidRPr="00AF0E41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Синтез.-</w:t>
            </w:r>
            <w:proofErr w:type="gramEnd"/>
            <w:r w:rsidRPr="00AF0E4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280C2B" w:rsidRPr="00A27920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по развитию речи в подготовительной группе детского сада. В.В. </w:t>
            </w:r>
            <w:proofErr w:type="spellStart"/>
            <w:r w:rsidRPr="00AF0E41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F0E41">
              <w:rPr>
                <w:rFonts w:ascii="Times New Roman" w:eastAsia="Times New Roman" w:hAnsi="Times New Roman" w:cs="Times New Roman"/>
                <w:sz w:val="24"/>
                <w:szCs w:val="24"/>
              </w:rPr>
              <w:t>. М.: Мозаика-Синтез,-201</w:t>
            </w:r>
            <w:r w:rsidRPr="00A279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80C2B" w:rsidRPr="00AF0E41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Знакомим дошкольников с литературой. О.С. Ушакова, Н.В. </w:t>
            </w:r>
            <w:proofErr w:type="spellStart"/>
            <w:r w:rsidRPr="00AF0E41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 w:rsidRPr="00AF0E41">
              <w:rPr>
                <w:rFonts w:ascii="Times New Roman" w:eastAsia="Times New Roman" w:hAnsi="Times New Roman" w:cs="Times New Roman"/>
                <w:sz w:val="24"/>
                <w:szCs w:val="24"/>
              </w:rPr>
              <w:t>. М.: ТЦ Сфера,2008</w:t>
            </w:r>
          </w:p>
          <w:p w:rsidR="00280C2B" w:rsidRPr="009F15EC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Шумаева</w:t>
            </w:r>
            <w:proofErr w:type="spell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Д.Г. как хорошо уметь читать! Обучение дошкольников чтению. </w:t>
            </w:r>
            <w:proofErr w:type="gram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Акцидент</w:t>
            </w:r>
            <w:proofErr w:type="spell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</w:rPr>
              <w:t>, 2004</w:t>
            </w:r>
          </w:p>
          <w:p w:rsidR="00280C2B" w:rsidRPr="009F15EC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Большая детская хрестоматия. Считалки, скороговорки, дразнилки, пословицы, игры, загадки, ск5азки, песенки. – </w:t>
            </w:r>
            <w:proofErr w:type="gram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</w:rPr>
              <w:t>М.:</w:t>
            </w:r>
            <w:proofErr w:type="spell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proofErr w:type="gram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</w:rPr>
              <w:t>: АСТ, 2009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Л.Н.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Арефьева  Лексические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темы по развитию речи детей 4-8 лет Москва  Сфера 2005г.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Игры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упражнения со словами 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Юнвес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2000 г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М.Ю.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малышей , Москва 2005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М.Ю.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в детском саду  , Москва, Сфера 2005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Г.И.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Подрезова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Материал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занятиям по развитию речи Москва , 2009 г Айрис Пресс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М.Ю.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Конспекты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 с детьми 6-7 лет ,  Сфера Москва ,2006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В.Н., Степанова Н.В. Конспекты 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 в старшей группе. ТЦ Учитель, 2004 г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 Морозова, М.А. Пушкарёва Подготовка к обучению грамоте 6-7 лет.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Мозаика-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Москва 2008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Е.А.Алябьева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Итоговые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дни по лексическим темам  Москва Сфера ,2009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Логические игры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 Москва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Сфера 2000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М.Ю.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Конспекты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 с детьми 5-6 лет ,  Сфера Москва ,2006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О.Е. Громова, Соломатина Г.Н.  Стихи и рассказы о животном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мире( дидактический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 по развитию речи) Москва, Сфера 2005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Л.И.Белякова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Н.И. Гончарова Методика развития речевого дыхания у дошкольников с нарушением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речи  Москва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2005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О.Е. Громова Методика формирования начального лексикона Москва Сфера ,2003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М.М. Алексеева, В. И. Яшина Методика развития речи и обучение родному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языку  Академия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,1997 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грамматического строя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речи  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Синтез , 2005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Г.Ф.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Марцинкевич  Обучение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грамоте  детей дошкольного возраста, Волгоград 2001, 2002 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Развитие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звуковой культуры речи детей 4-7 лет , Москва Сфера 2005 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Подрезова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Материал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занятиям по развитию речи. Домашние животные и птицы.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Айрекс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дидактика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Москва 2008 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Развитие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логического мышления и речи детей 5-8 лет. Сфера, Москва 2005 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 Тихонова Развитие и коррекция речи детей 5-6 лет ( сценарии к занятиям)  Москва, Сфера 2005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А.Н.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Корнев,  Как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научить ребёнка говорить , читать и думать  Сфера 1999 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Шорохова  Играем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сказку , Сфера 2006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Г.П. Фёдорова На золотом крыльце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сидели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Детство – Пресс , 2000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Синицына   Развивающие стихи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рифмы ,Москва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Сфера 2000</w:t>
            </w:r>
          </w:p>
          <w:p w:rsidR="00280C2B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по развитию речи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разновозрастной группе </w:t>
            </w:r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детского </w:t>
            </w:r>
            <w:proofErr w:type="gram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</w:rPr>
              <w:t>сада.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2-4 г)</w:t>
            </w:r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М.: Мозаика-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Синтез,-2009</w:t>
            </w:r>
          </w:p>
          <w:p w:rsidR="00280C2B" w:rsidRPr="00AF0E41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звукопроизношения у детей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речевой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 для дошкольного возраста) , Учитель 2000</w:t>
            </w:r>
          </w:p>
          <w:p w:rsidR="00280C2B" w:rsidRPr="00F17B13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Ступеньки от 1 до 3 </w:t>
            </w:r>
            <w:proofErr w:type="spellStart"/>
            <w:r w:rsidRPr="00F17B13">
              <w:rPr>
                <w:rFonts w:ascii="Times New Roman" w:eastAsia="Times New Roman" w:hAnsi="Times New Roman" w:cs="Times New Roman"/>
                <w:sz w:val="24"/>
                <w:szCs w:val="24"/>
              </w:rPr>
              <w:t>лет.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до 4 лет. От 4-до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лет.От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до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лет.</w:t>
            </w:r>
            <w:r w:rsidRPr="00F17B13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</w:t>
            </w:r>
            <w:proofErr w:type="spellEnd"/>
            <w:r w:rsidRPr="00F1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,2006</w:t>
            </w:r>
          </w:p>
          <w:p w:rsidR="00280C2B" w:rsidRPr="00F17B13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13">
              <w:rPr>
                <w:rFonts w:ascii="Times New Roman" w:eastAsia="Times New Roman" w:hAnsi="Times New Roman" w:cs="Times New Roman"/>
                <w:sz w:val="24"/>
                <w:szCs w:val="24"/>
              </w:rPr>
              <w:t>Хрес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томатия для дошкольников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всем возрастным группам)</w:t>
            </w:r>
            <w:r w:rsidRPr="00F17B13">
              <w:rPr>
                <w:rFonts w:ascii="Times New Roman" w:eastAsia="Times New Roman" w:hAnsi="Times New Roman" w:cs="Times New Roman"/>
                <w:sz w:val="24"/>
                <w:szCs w:val="24"/>
              </w:rPr>
              <w:t>.-Издательство АСТ,1999</w:t>
            </w:r>
          </w:p>
          <w:p w:rsidR="00280C2B" w:rsidRPr="00F17B13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7B13">
              <w:rPr>
                <w:rFonts w:ascii="Times New Roman" w:eastAsia="Times New Roman" w:hAnsi="Times New Roman" w:cs="Times New Roman"/>
                <w:sz w:val="24"/>
                <w:szCs w:val="24"/>
              </w:rPr>
              <w:t>И.П.Ильчук,В.В.Гербова.Хрес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томатия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дошкольников.</w:t>
            </w:r>
            <w:r w:rsidRPr="00F17B13">
              <w:rPr>
                <w:rFonts w:ascii="Times New Roman" w:eastAsia="Times New Roman" w:hAnsi="Times New Roman" w:cs="Times New Roman"/>
                <w:sz w:val="24"/>
                <w:szCs w:val="24"/>
              </w:rPr>
              <w:t>.-Издательство АСТ,1996</w:t>
            </w:r>
          </w:p>
          <w:p w:rsidR="00280C2B" w:rsidRPr="00D24E8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0C2B" w:rsidRDefault="00280C2B" w:rsidP="00280C2B">
      <w:pPr>
        <w:widowControl w:val="0"/>
        <w:tabs>
          <w:tab w:val="left" w:pos="851"/>
        </w:tabs>
        <w:spacing w:after="0" w:line="360" w:lineRule="auto"/>
        <w:ind w:hanging="426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310" w:type="dxa"/>
        <w:tblInd w:w="-2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8505"/>
      </w:tblGrid>
      <w:tr w:rsidR="00280C2B" w:rsidRPr="0051086C" w:rsidTr="00432655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280C2B" w:rsidRPr="00BC0B58" w:rsidRDefault="00280C2B" w:rsidP="0043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BC0B58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</w:rPr>
              <w:t>Пособия для детей</w:t>
            </w:r>
          </w:p>
          <w:p w:rsidR="00280C2B" w:rsidRPr="00BC0B58" w:rsidRDefault="00280C2B" w:rsidP="0043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BC0B58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</w:rPr>
              <w:t>(рабочие тетради, учебные пособия для детей, раздаточные дидактические альбомы, т.д.)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280C2B" w:rsidRPr="00BC0B58" w:rsidRDefault="00280C2B" w:rsidP="0043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BC0B58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</w:rPr>
              <w:t>Демонстрационные и раздаточные материалы (комплекты плакатов, учебно-наглядных пособий, конструкторов, кубиков и т.д.)</w:t>
            </w:r>
          </w:p>
        </w:tc>
      </w:tr>
      <w:tr w:rsidR="00280C2B" w:rsidRPr="0051086C" w:rsidTr="00432655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0B58">
              <w:rPr>
                <w:sz w:val="24"/>
                <w:szCs w:val="24"/>
              </w:rPr>
              <w:t>Гербова</w:t>
            </w:r>
            <w:proofErr w:type="spellEnd"/>
            <w:r w:rsidRPr="00BC0B58">
              <w:rPr>
                <w:sz w:val="24"/>
                <w:szCs w:val="24"/>
              </w:rPr>
              <w:t xml:space="preserve"> В.В. Учусь говорить: Пособие для детей младшего дошкольного возраста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0B58">
              <w:rPr>
                <w:sz w:val="24"/>
                <w:szCs w:val="24"/>
              </w:rPr>
              <w:t>Гербова</w:t>
            </w:r>
            <w:proofErr w:type="spellEnd"/>
            <w:r w:rsidRPr="00BC0B58">
              <w:rPr>
                <w:sz w:val="24"/>
                <w:szCs w:val="24"/>
              </w:rPr>
              <w:t xml:space="preserve"> В.В. Учусь говорить: Пособие для детей среднего дошкольного возраста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0B58">
              <w:rPr>
                <w:sz w:val="24"/>
                <w:szCs w:val="24"/>
              </w:rPr>
              <w:t>Гербова</w:t>
            </w:r>
            <w:proofErr w:type="spellEnd"/>
            <w:r w:rsidRPr="00BC0B58">
              <w:rPr>
                <w:sz w:val="24"/>
                <w:szCs w:val="24"/>
              </w:rPr>
              <w:t xml:space="preserve"> В.В. Учусь говорить: Пособие для детей старшего дошкольного возраста Наглядно-дидактические пособия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0B58">
              <w:rPr>
                <w:sz w:val="24"/>
                <w:szCs w:val="24"/>
              </w:rPr>
              <w:t>Гербова</w:t>
            </w:r>
            <w:proofErr w:type="spellEnd"/>
            <w:r w:rsidRPr="00BC0B58">
              <w:rPr>
                <w:sz w:val="24"/>
                <w:szCs w:val="24"/>
              </w:rPr>
              <w:t xml:space="preserve"> В. В. Развитие речи в детском саду. Для занятий с детьми 2-3 лет: Наглядно-дидактическое </w:t>
            </w:r>
            <w:proofErr w:type="gramStart"/>
            <w:r w:rsidRPr="00BC0B58">
              <w:rPr>
                <w:sz w:val="24"/>
                <w:szCs w:val="24"/>
              </w:rPr>
              <w:t>пособие.—</w:t>
            </w:r>
            <w:proofErr w:type="gramEnd"/>
            <w:r w:rsidRPr="00BC0B58">
              <w:rPr>
                <w:sz w:val="24"/>
                <w:szCs w:val="24"/>
              </w:rPr>
              <w:t>М.: Мозаика-Синтез, 2008-2010.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0B58">
              <w:rPr>
                <w:sz w:val="24"/>
                <w:szCs w:val="24"/>
              </w:rPr>
              <w:t>Гербова</w:t>
            </w:r>
            <w:proofErr w:type="spellEnd"/>
            <w:r w:rsidRPr="00BC0B58">
              <w:rPr>
                <w:sz w:val="24"/>
                <w:szCs w:val="24"/>
              </w:rPr>
              <w:t xml:space="preserve"> В. В. Развитие речи в детском саду. Для занятий с детьми 3-4 лет: Наглядно-дидактическое пособие. — М.: Мозаика-Синтез, 2008-2010.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0B58">
              <w:rPr>
                <w:sz w:val="24"/>
                <w:szCs w:val="24"/>
              </w:rPr>
              <w:t>Гербова</w:t>
            </w:r>
            <w:proofErr w:type="spellEnd"/>
            <w:r w:rsidRPr="00BC0B58">
              <w:rPr>
                <w:sz w:val="24"/>
                <w:szCs w:val="24"/>
              </w:rPr>
              <w:t xml:space="preserve"> В. В. Развитие речи в детском саду. Для занятий с детьми 2-4 лет: </w:t>
            </w:r>
            <w:proofErr w:type="spellStart"/>
            <w:r w:rsidRPr="00BC0B58">
              <w:rPr>
                <w:sz w:val="24"/>
                <w:szCs w:val="24"/>
              </w:rPr>
              <w:t>Раздаточныйматериал</w:t>
            </w:r>
            <w:proofErr w:type="spellEnd"/>
            <w:r w:rsidRPr="00BC0B58">
              <w:rPr>
                <w:sz w:val="24"/>
                <w:szCs w:val="24"/>
              </w:rPr>
              <w:t>. —М.: Мозаика-Синтез, 2009-2010.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Д/и «Найди место звука в слове»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 xml:space="preserve">Д/и </w:t>
            </w:r>
            <w:proofErr w:type="gramStart"/>
            <w:r w:rsidRPr="00BC0B58">
              <w:rPr>
                <w:sz w:val="24"/>
                <w:szCs w:val="24"/>
              </w:rPr>
              <w:t>« Домик</w:t>
            </w:r>
            <w:proofErr w:type="gramEnd"/>
            <w:r w:rsidRPr="00BC0B58">
              <w:rPr>
                <w:sz w:val="24"/>
                <w:szCs w:val="24"/>
              </w:rPr>
              <w:t xml:space="preserve"> для слова»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Д/и «Цепочки слов»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Д/и «Домино (слоги)»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Д/и «Найди пару»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Д/и «Так ли это звучит»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Д/и «Схема слова (слоги, ударение)»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Д/и «Пирамида»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Д/и «Составь слово»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Д/и «Наоборот»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Д/и «Весёлый счёт»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Д/и «Что сначала, что потом»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Д/И «Во саду ли, в огороде»»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Д/и «Чей? Чья? Чьи? Чьё?»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Д/и «Четвертый лишний»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Лото «Один - много»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Ориентирование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Комплект демонстрационного материала по темам: школа, игрушки, виды спорта, музыкальные инструменты, продукты питания, овощи, фрукты, инструменты, посуда, столовые принадлежности, мебель, одежда, транспорт, птицы, насекомые, рыбы, животные, деревья, кусты, травянистые растения, грибы.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Сюжетные картинки: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Времена года, Режим дня, Деревенский дворик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lastRenderedPageBreak/>
              <w:t xml:space="preserve">Елка, </w:t>
            </w:r>
            <w:proofErr w:type="gramStart"/>
            <w:r w:rsidRPr="00BC0B58">
              <w:rPr>
                <w:sz w:val="24"/>
                <w:szCs w:val="24"/>
              </w:rPr>
              <w:t>На</w:t>
            </w:r>
            <w:proofErr w:type="gramEnd"/>
            <w:r w:rsidRPr="00BC0B58">
              <w:rPr>
                <w:sz w:val="24"/>
                <w:szCs w:val="24"/>
              </w:rPr>
              <w:t xml:space="preserve"> ферме, Друзья птиц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Предметные картинки для составления предложений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Сюжетные картинки для составления рассказов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Сюжетные картинки для рассказывания сказок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Серии сюжетных картинок для развития речи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Сюжетные картинки для пересказа текста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 xml:space="preserve">Загадки, </w:t>
            </w:r>
            <w:proofErr w:type="spellStart"/>
            <w:r w:rsidRPr="00BC0B58">
              <w:rPr>
                <w:sz w:val="24"/>
                <w:szCs w:val="24"/>
              </w:rPr>
              <w:t>потешки</w:t>
            </w:r>
            <w:proofErr w:type="spellEnd"/>
            <w:r w:rsidRPr="00BC0B58">
              <w:rPr>
                <w:sz w:val="24"/>
                <w:szCs w:val="24"/>
              </w:rPr>
              <w:t xml:space="preserve">, считалки, </w:t>
            </w:r>
            <w:proofErr w:type="spellStart"/>
            <w:r w:rsidRPr="00BC0B58">
              <w:rPr>
                <w:sz w:val="24"/>
                <w:szCs w:val="24"/>
              </w:rPr>
              <w:t>чистоговорки</w:t>
            </w:r>
            <w:proofErr w:type="spellEnd"/>
            <w:r w:rsidRPr="00BC0B58">
              <w:rPr>
                <w:sz w:val="24"/>
                <w:szCs w:val="24"/>
              </w:rPr>
              <w:t>, стихи-</w:t>
            </w:r>
            <w:proofErr w:type="spellStart"/>
            <w:r w:rsidRPr="00BC0B58">
              <w:rPr>
                <w:sz w:val="24"/>
                <w:szCs w:val="24"/>
              </w:rPr>
              <w:t>потешки</w:t>
            </w:r>
            <w:proofErr w:type="spellEnd"/>
            <w:r w:rsidRPr="00BC0B58">
              <w:rPr>
                <w:sz w:val="24"/>
                <w:szCs w:val="24"/>
              </w:rPr>
              <w:t>,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Д/и «Подбери картинку»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Д/и «Четвертый лишний» (предметы окружающего мира)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Д/и «Четвертый лишний» (животный и растительный мир)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Д/и «Сложи узор»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Д/и «Сложи квадрат»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Д/и «Длинный - короткий»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Д/и «Широкий - узкий»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Математические головоломки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Лото «Парочки»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Д/и «Кубики для всех»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Д/и «Помоги художнику дорисовать картину»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Игры, ребусы, головоломки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Демонстрационный материал «Воспитываем сказкой»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Играем в сказку «Три поросёнка»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Рассказы по картинкам «Теремок», «Колобок», «Репка»,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>Тематический словарь в картинках «Главные герои любимых писателей»</w:t>
            </w:r>
          </w:p>
          <w:p w:rsidR="00280C2B" w:rsidRPr="00BC0B58" w:rsidRDefault="00280C2B" w:rsidP="00432655">
            <w:pPr>
              <w:pStyle w:val="TableParagraph"/>
              <w:rPr>
                <w:sz w:val="24"/>
                <w:szCs w:val="24"/>
              </w:rPr>
            </w:pPr>
            <w:r w:rsidRPr="00BC0B58">
              <w:rPr>
                <w:sz w:val="24"/>
                <w:szCs w:val="24"/>
              </w:rPr>
              <w:t xml:space="preserve">Настольный театр «Лисичка сестричка и серый волк», «Три </w:t>
            </w:r>
            <w:proofErr w:type="gramStart"/>
            <w:r w:rsidRPr="00BC0B58">
              <w:rPr>
                <w:sz w:val="24"/>
                <w:szCs w:val="24"/>
              </w:rPr>
              <w:t>поросёнка»…</w:t>
            </w:r>
            <w:proofErr w:type="gramEnd"/>
          </w:p>
        </w:tc>
      </w:tr>
    </w:tbl>
    <w:p w:rsidR="00280C2B" w:rsidRDefault="00280C2B" w:rsidP="00280C2B">
      <w:pPr>
        <w:widowControl w:val="0"/>
        <w:tabs>
          <w:tab w:val="left" w:pos="851"/>
        </w:tabs>
        <w:spacing w:after="0" w:line="360" w:lineRule="auto"/>
        <w:ind w:hanging="426"/>
        <w:rPr>
          <w:rFonts w:ascii="Times New Roman" w:hAnsi="Times New Roman"/>
          <w:b/>
          <w:bCs/>
          <w:sz w:val="28"/>
          <w:szCs w:val="28"/>
        </w:rPr>
      </w:pPr>
    </w:p>
    <w:p w:rsidR="00280C2B" w:rsidRPr="009F15EC" w:rsidRDefault="00280C2B" w:rsidP="00280C2B">
      <w:pPr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</w:pPr>
      <w:r w:rsidRPr="009F15EC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Социально-коммуникативное развитие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2"/>
        <w:gridCol w:w="11056"/>
      </w:tblGrid>
      <w:tr w:rsidR="00280C2B" w:rsidRPr="0031199D" w:rsidTr="00432655">
        <w:trPr>
          <w:trHeight w:val="557"/>
        </w:trPr>
        <w:tc>
          <w:tcPr>
            <w:tcW w:w="4112" w:type="dxa"/>
          </w:tcPr>
          <w:p w:rsidR="00280C2B" w:rsidRPr="009F15EC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Комплексная программа </w:t>
            </w:r>
          </w:p>
        </w:tc>
        <w:tc>
          <w:tcPr>
            <w:tcW w:w="11056" w:type="dxa"/>
          </w:tcPr>
          <w:p w:rsidR="00280C2B" w:rsidRPr="0031199D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«От рождения до школы» под редакцией Н.Е.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Вераксы</w:t>
            </w:r>
            <w:proofErr w:type="spellEnd"/>
            <w:r w:rsidRPr="00EA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Т.С.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Комаровой, М.А.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Васильевой </w:t>
            </w:r>
          </w:p>
        </w:tc>
      </w:tr>
      <w:tr w:rsidR="00280C2B" w:rsidRPr="009C55F9" w:rsidTr="00432655">
        <w:trPr>
          <w:trHeight w:val="458"/>
        </w:trPr>
        <w:tc>
          <w:tcPr>
            <w:tcW w:w="4112" w:type="dxa"/>
          </w:tcPr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C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Парциальная программа </w:t>
            </w:r>
          </w:p>
        </w:tc>
        <w:tc>
          <w:tcPr>
            <w:tcW w:w="11056" w:type="dxa"/>
          </w:tcPr>
          <w:p w:rsidR="00280C2B" w:rsidRDefault="00280C2B" w:rsidP="0043265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7555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8F75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Приобщение детей к истокам русской народной культуры» (О.Л. Князевой, М.Д. </w:t>
            </w:r>
            <w:proofErr w:type="spellStart"/>
            <w:r w:rsidRPr="008F7555">
              <w:rPr>
                <w:rFonts w:ascii="Times New Roman" w:hAnsi="Times New Roman"/>
                <w:b/>
                <w:i/>
                <w:sz w:val="24"/>
                <w:szCs w:val="24"/>
              </w:rPr>
              <w:t>Маханевой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280C2B" w:rsidRPr="009C55F9" w:rsidRDefault="00280C2B" w:rsidP="0043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C2B" w:rsidRPr="009C55F9" w:rsidTr="00432655">
        <w:trPr>
          <w:trHeight w:val="2213"/>
        </w:trPr>
        <w:tc>
          <w:tcPr>
            <w:tcW w:w="4112" w:type="dxa"/>
          </w:tcPr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 Технологии и методические пособия</w:t>
            </w:r>
          </w:p>
        </w:tc>
        <w:tc>
          <w:tcPr>
            <w:tcW w:w="11056" w:type="dxa"/>
          </w:tcPr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М.Д.Маханёва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С.В.Рещикова.Игровые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занятия с детьми от 1 до 3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лет.-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Сфера,2005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Е.В.Жердева.Дети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раннего возраста в детском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саду.-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Ростов на-Дону,Феникс,2006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Е.О.Смирнова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В.М.Холмогорова.Развитие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общения детей со сверстниками1-3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лет.-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Мозаика- Синтез, Москва,2008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Н.Ф.Губанова.Развитие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игровой </w:t>
            </w:r>
            <w:proofErr w:type="spellStart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деятельности.Система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работы в первой младшей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группе.-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Мозаика –Синтез,2008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Д.Силберг.500 пятиминутных развивающих игр для детей от 3-6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лет.-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Минск,2004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Е.Н.Панова.Дидактические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игры,занятия</w:t>
            </w:r>
            <w:proofErr w:type="spellEnd"/>
            <w:proofErr w:type="gram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ДОУ.-Воронеж,2007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Ю.В.Полякович,Г.Н.Осинин.Формирование</w:t>
            </w:r>
            <w:proofErr w:type="spellEnd"/>
            <w:proofErr w:type="gram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коммуникативных навыков у детей 3-7 лет.-Волгоград,2011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Т.А.Шорыгина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.Беседы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характерах и чувствах.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И.Ф.Мулько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.Социально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-нравственное воспитание детей 5-7 лет.-Сфера,2006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Е.В.Рылеев.Вместе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веселей.Дидактические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игры для развития навыков сотрудничества у детей 4-6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лет.-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Москва,2006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В.Н.Зимонина.Воспитание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ребёнка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дошкольника.-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Владос,Москва,2004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Л.К.Куцакова.Нравственно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-трудовое воспитание в детском саду(3-7лет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).-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Мозаика-Синтез,2008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Е.О.Севостьянова.Программа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адаптации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детей 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ДОУ»Дружная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семейка»-ТЦ </w:t>
            </w:r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Сфера,Москва,2006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М.Д.Маханёва,О.В.Скворцова.Учим</w:t>
            </w:r>
            <w:proofErr w:type="spellEnd"/>
            <w:proofErr w:type="gram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детей трудиться.-ТЦСфера,Москва,2012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Н.Михайленко,Н.Короткова.Организация</w:t>
            </w:r>
            <w:proofErr w:type="spellEnd"/>
            <w:proofErr w:type="gram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сюжетной игры в детском саду.-Москва,Линка-Пресс,2009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Т.Н.Грабенко,Т.Д.Зинкевич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-Евстигнеева.Коррекционные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развивающие и адаптивные игры.-Детство-Пресс,Санкт-Петербург,2002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А.В.Козлова,Р.П.Дешеулина.Работа</w:t>
            </w:r>
            <w:proofErr w:type="spellEnd"/>
            <w:proofErr w:type="gram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ДОУ с семьёй-ТЦСФЕРА,Москва,2005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С.В.Чиркова.Родительские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собрания в детском </w:t>
            </w:r>
            <w:proofErr w:type="spellStart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саду.Средняя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группа.-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Вако,Москва,2010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Р.С.Буре.Дошкольник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труд.Теория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методик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трудового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воспитания.-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Мозаика </w:t>
            </w:r>
            <w:r w:rsidRPr="009C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Синтез,2011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</w:pPr>
            <w:r w:rsidRPr="009C55F9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 xml:space="preserve">И.П. </w:t>
            </w:r>
            <w:proofErr w:type="spellStart"/>
            <w:r w:rsidRPr="009C55F9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Шелухина</w:t>
            </w:r>
            <w:proofErr w:type="spellEnd"/>
            <w:r w:rsidRPr="009C55F9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 xml:space="preserve">. Мальчики и девочки 3-4 лет в детском </w:t>
            </w:r>
            <w:proofErr w:type="gramStart"/>
            <w:r w:rsidRPr="009C55F9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саду.-</w:t>
            </w:r>
            <w:proofErr w:type="spellStart"/>
            <w:proofErr w:type="gramEnd"/>
            <w:r w:rsidRPr="009C55F9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Линка</w:t>
            </w:r>
            <w:proofErr w:type="spellEnd"/>
            <w:r w:rsidRPr="009C55F9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-</w:t>
            </w:r>
            <w:proofErr w:type="spellStart"/>
            <w:r w:rsidRPr="009C55F9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Пресс,Москва</w:t>
            </w:r>
            <w:proofErr w:type="spellEnd"/>
            <w:r w:rsidRPr="009C55F9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, 2009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</w:pPr>
            <w:proofErr w:type="spellStart"/>
            <w:proofErr w:type="gramStart"/>
            <w:r w:rsidRPr="009C55F9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И.А.Лыкова,Е.А.Касаткина.Играют</w:t>
            </w:r>
            <w:proofErr w:type="spellEnd"/>
            <w:proofErr w:type="gramEnd"/>
            <w:r w:rsidRPr="009C55F9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 xml:space="preserve"> </w:t>
            </w:r>
            <w:proofErr w:type="spellStart"/>
            <w:r w:rsidRPr="009C55F9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девочки.Гендерный</w:t>
            </w:r>
            <w:proofErr w:type="spellEnd"/>
            <w:r w:rsidRPr="009C55F9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 xml:space="preserve"> подход в образовании.-Цветной мир, Москва,2013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</w:pPr>
            <w:proofErr w:type="spellStart"/>
            <w:r w:rsidRPr="009C55F9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О.Ю.Старцева.Школа</w:t>
            </w:r>
            <w:proofErr w:type="spellEnd"/>
            <w:r w:rsidRPr="009C55F9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 xml:space="preserve"> дорожных </w:t>
            </w:r>
            <w:proofErr w:type="gramStart"/>
            <w:r w:rsidRPr="009C55F9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наук.-</w:t>
            </w:r>
            <w:proofErr w:type="gramEnd"/>
            <w:r w:rsidRPr="009C55F9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ТЦСфера,Москва,2009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</w:pPr>
            <w:proofErr w:type="spellStart"/>
            <w:proofErr w:type="gramStart"/>
            <w:r w:rsidRPr="009C55F9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В.Г.Алямовская,К.Ю.Белая</w:t>
            </w:r>
            <w:proofErr w:type="spellEnd"/>
            <w:proofErr w:type="gramEnd"/>
            <w:r w:rsidRPr="009C55F9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 xml:space="preserve"> Беседы о поведении ребёнка за столом.-ТЦСфера,2005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</w:pPr>
            <w:proofErr w:type="spellStart"/>
            <w:r w:rsidRPr="009C55F9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Т.А.Шорыгина.Беседы</w:t>
            </w:r>
            <w:proofErr w:type="spellEnd"/>
            <w:r w:rsidRPr="009C55F9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 xml:space="preserve"> об основах безопасности с детьми5-8 лет-ТЦСфера,2010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</w:pPr>
            <w:proofErr w:type="spellStart"/>
            <w:r w:rsidRPr="009C55F9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В.Е.ДемидоваА.Х.сундукова.Здоровый</w:t>
            </w:r>
            <w:proofErr w:type="spellEnd"/>
            <w:r w:rsidRPr="009C55F9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 xml:space="preserve"> педагог- здоровый ребёнок.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</w:pPr>
            <w:proofErr w:type="spellStart"/>
            <w:r w:rsidRPr="009C55F9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Т.А.Шорыгина.Беседы</w:t>
            </w:r>
            <w:proofErr w:type="spellEnd"/>
            <w:r w:rsidRPr="009C55F9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 xml:space="preserve"> о </w:t>
            </w:r>
            <w:proofErr w:type="gramStart"/>
            <w:r w:rsidRPr="009C55F9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здоровье.-</w:t>
            </w:r>
            <w:proofErr w:type="gramEnd"/>
            <w:r w:rsidRPr="009C55F9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ТЦСфера,Москва,2005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</w:pPr>
            <w:proofErr w:type="spellStart"/>
            <w:proofErr w:type="gramStart"/>
            <w:r w:rsidRPr="009C55F9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В.И.Петрова,Т.Д.Стульник.Нравственное</w:t>
            </w:r>
            <w:proofErr w:type="spellEnd"/>
            <w:proofErr w:type="gramEnd"/>
            <w:r w:rsidRPr="009C55F9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 xml:space="preserve"> воспитание в детском саду.- Мозаика-Синтез,Москва,2008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сюжетной игры в детском саду (методическое пособие). Н.Я. Михайленко, М. Короткова. М.: Просвещение,2000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Н.В. Алешина. Ознакомление дошкольников с окружающим и социальной действительностью. </w:t>
            </w:r>
            <w:proofErr w:type="spellStart"/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Средняя,старшая</w:t>
            </w:r>
            <w:proofErr w:type="spellEnd"/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подготовительная группа. - М.: ЦЛГ, 2005.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Е.С.Евдокимова,Н.В.Додокина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,Е.А.Кудрявцева.Детский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 и семья.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А.В.Козлова,Р.Г.Дешеулина.Работа</w:t>
            </w:r>
            <w:proofErr w:type="spellEnd"/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вДОУ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семьёй.-ТЦ Сфера.</w:t>
            </w:r>
          </w:p>
        </w:tc>
      </w:tr>
      <w:tr w:rsidR="00280C2B" w:rsidRPr="009C55F9" w:rsidTr="00432655">
        <w:trPr>
          <w:trHeight w:val="286"/>
        </w:trPr>
        <w:tc>
          <w:tcPr>
            <w:tcW w:w="4112" w:type="dxa"/>
          </w:tcPr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6" w:type="dxa"/>
          </w:tcPr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80C2B" w:rsidRDefault="00280C2B" w:rsidP="00280C2B">
      <w:pPr>
        <w:widowControl w:val="0"/>
        <w:tabs>
          <w:tab w:val="left" w:pos="851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280C2B" w:rsidRPr="009C55F9" w:rsidRDefault="00280C2B" w:rsidP="00280C2B">
      <w:pPr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C55F9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Художественно-эстетическое развитие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2"/>
        <w:gridCol w:w="11056"/>
      </w:tblGrid>
      <w:tr w:rsidR="00280C2B" w:rsidRPr="009C55F9" w:rsidTr="00432655">
        <w:tc>
          <w:tcPr>
            <w:tcW w:w="4112" w:type="dxa"/>
          </w:tcPr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Комплексная программа </w:t>
            </w:r>
          </w:p>
        </w:tc>
        <w:tc>
          <w:tcPr>
            <w:tcW w:w="11056" w:type="dxa"/>
          </w:tcPr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«От рождения до школы» под редакцией </w:t>
            </w:r>
            <w:proofErr w:type="spellStart"/>
            <w:r w:rsidRPr="009C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Н.Е.Вераксы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9C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Т.С.Комаровой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9C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М.А.Васильевой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80C2B" w:rsidRPr="009C55F9" w:rsidTr="00432655">
        <w:tc>
          <w:tcPr>
            <w:tcW w:w="4112" w:type="dxa"/>
          </w:tcPr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C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Парциальная программа </w:t>
            </w:r>
          </w:p>
        </w:tc>
        <w:tc>
          <w:tcPr>
            <w:tcW w:w="11056" w:type="dxa"/>
          </w:tcPr>
          <w:p w:rsidR="00280C2B" w:rsidRPr="008D2D63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D2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И.А.Лыкова</w:t>
            </w:r>
            <w:proofErr w:type="spellEnd"/>
            <w:r w:rsidRPr="008D2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Программа</w:t>
            </w:r>
            <w:proofErr w:type="gramEnd"/>
            <w:r w:rsidRPr="008D2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Цветные ладошки</w:t>
            </w:r>
          </w:p>
        </w:tc>
      </w:tr>
      <w:tr w:rsidR="00280C2B" w:rsidRPr="009C55F9" w:rsidTr="00432655">
        <w:tc>
          <w:tcPr>
            <w:tcW w:w="4112" w:type="dxa"/>
          </w:tcPr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Технологии и методические пособия</w:t>
            </w:r>
          </w:p>
        </w:tc>
        <w:tc>
          <w:tcPr>
            <w:tcW w:w="11056" w:type="dxa"/>
            <w:tcBorders>
              <w:bottom w:val="single" w:sz="4" w:space="0" w:color="000000"/>
            </w:tcBorders>
          </w:tcPr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C55F9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 xml:space="preserve"> О.А. </w:t>
            </w:r>
            <w:proofErr w:type="spellStart"/>
            <w:r w:rsidRPr="009C55F9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Скоролупова</w:t>
            </w:r>
            <w:proofErr w:type="spellEnd"/>
            <w:r w:rsidRPr="009C55F9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 xml:space="preserve"> Знакомство детей старшего дошкольного возраста с русским народным декоративно-прикладным искусством. – М.: Издательство «Скрипторий 2003», 2008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«Радость творчества» Программа дополнительного образования, ознакомления детей 5-7 лет с народным и декоративно-прикладным искусством. Издательство Мозаика-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Синтез,Москва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,2006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 Лыкова.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Цветные  ладошки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Изобразительная деятельность в детском саду. 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Ранний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.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Издательский дом «Карапуз», Москва,2010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 Лыкова.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Цветные  ладошки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Изобразительная деятельность в детском саду. 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группа. – Издательский дом «Карапуз», Москва,2007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-И.А. Лыкова.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Цветные  ладошки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Изобразительная деятельность в детском саду. 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группа. – Издательский дом «Карапуз», Москва,2007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-И.А. Лыкова.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Цветные  ладошки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Изобразительная деятельность в детском саду. 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 группа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. – Издательский дом «Карапуз», Москва,2007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-И.А. </w:t>
            </w:r>
            <w:proofErr w:type="spellStart"/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Лыкова.Лепим,фантазируем</w:t>
            </w:r>
            <w:proofErr w:type="spellEnd"/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, играем.-Сфера, Москва,2000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.Конструирование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ручной труд в детском саду.-Москва,Просвещение,1990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-Т.Б.Сержантова.366 моделей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оригами.-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Айрис Пресс,Москва,2006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-Давыдова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Г.Н..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дизайн </w:t>
            </w: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малышей. - М.: , 2006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.Лепка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(3-4года)-Мозаика-Синтез,2010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. Аппликация(3-4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года)-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Мозаика-Синтез,2009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. Аппликация (4-5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лет)-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Мозаика-Синтез,2010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Рисование(3-4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года)-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Мозаика-Синтез,2010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.Лепка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(4-5лет)-Мозаика-Синтез,2010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О.В.Павлова.Изобразительная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и художественный </w:t>
            </w: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труд.Средняя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группа.-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«Учитель»,2009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Т.С.Комарова.Занятия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изобразительной </w:t>
            </w: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деятельности.Младшая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группа.-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Мозаика-Синтез, Москва,2010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-Занятия по изобразительной </w:t>
            </w:r>
            <w:proofErr w:type="spellStart"/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деятельности.Программы,конспекты.Средняя</w:t>
            </w:r>
            <w:proofErr w:type="spellEnd"/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группа.-Москва, Владос,2003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О.А. </w:t>
            </w: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Знакомство детей старшего дошкольного возраста с русским народным декоративно-прикладным искусством. – М.: </w:t>
            </w:r>
            <w:proofErr w:type="spellStart"/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ОО»Издательство</w:t>
            </w:r>
            <w:proofErr w:type="spellEnd"/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Скрипторий 2003», 2008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С.В.Михалёва.Лепка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глиняных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игрушек.(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лет)- Издательство «Учитель»,2010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О.Г.Жукова.Планирование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 по </w:t>
            </w: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раннем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возрасте.-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Москва,2008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И.И.Кобитина.Работа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бумагой.Поделки,игры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.-Сфера,Москва,2001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Г.С.Швайко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«занятия по изобразительной деятельности в детском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саду.-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Владос,2003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Т.М.Бондаренко.Организация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непосредственно-образовательной </w:t>
            </w: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деятельности.Подготовительная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группа.-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Воронеж,2012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И.А.Агапова,М.А.Давыдова.Поделки</w:t>
            </w:r>
            <w:proofErr w:type="spellEnd"/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фольги.-Сфера,2003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Дж.Миллер,Мэри</w:t>
            </w:r>
            <w:proofErr w:type="spellEnd"/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Джо </w:t>
            </w: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Гибсс.Мастерим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игрушки для детей дошкольного возраста.-Ростов-на-Дону,2006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В.С.Горичева,Т.В.Филлипова</w:t>
            </w:r>
            <w:proofErr w:type="spellEnd"/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.Мы </w:t>
            </w: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наклеем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листок солнце, небо и цветок.-Академия Холдинг,2000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С.С.Пискулина.аппликация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ткани(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4-7лет).Учитель,2012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И.М.Петрова.Волшебные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полосы-Детство-пресс,2002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Г.Н.Давыдова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.Бумагопластика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.-Москва,2007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С.И.ГудилинаИгровая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азбука.-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Москва,1998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И.М.Петрова.Объёмная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аппликация.-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Санкт-Петербург,2000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Л.И.Салагаева.Чудесные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скорлупки.-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Детство Пресс,2005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Л.С.Галанов,С.Н.Корнилова.Занятия</w:t>
            </w:r>
            <w:proofErr w:type="spellEnd"/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дошкольниками по изобразительному искусству.-Сера,москва,2000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Г.Н.Давыдова.Детский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дизайн-2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М.И.Нагибина.Из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простой бумаги мастерим как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маги.-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 Холдинг,2000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И.В.___. Мастерская юных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художников.-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Детство-Пресс,2002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О.В.Корчинова.Декоративно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прикладное творчество в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ДОУ.-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Феникс,2002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Т.А.Копцева.Природа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художник.-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Сфера,2006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Т.С.Комарова.Народное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искусство в воспитании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дошкольников.-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Москва,2006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Н.Б.Холезова.Декоративная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лепка в детском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саду.-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Сфера,2005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М.Л.В.Куцакова.Конструирование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ручной труд в детском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саду.-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Мозаика-синтез,2008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Т.С.Комарова.Детское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художественное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творчество.-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Мозаика-синтез,2005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М.Б.Зацепина,Т.В.Антонова.Праздники</w:t>
            </w:r>
            <w:proofErr w:type="spellEnd"/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развлечения в детском саду.-Мозаика-синтез,2006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Н.Н.Доломанова.Подвижные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с песнями и плясками в детском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саду.-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Сфера,Москва,2002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Г.А.Лапшина.Календарные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народные праздники в детском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саду.Весна.-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Учитель,2001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Э.Костина.Камертон.Программа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музыкального образования детей </w:t>
            </w:r>
            <w:proofErr w:type="spellStart"/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-ЛинкаПресс,2008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Ж.Е.Фирилева,Е.Г.Сайкина.Са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-фи-дансе.-Детство-Пресс,2000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Н.Зарецкая,З.Роот.Праздники</w:t>
            </w:r>
            <w:proofErr w:type="spellEnd"/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детском саду.- Айрис Пресс,Москва,2002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Н.В.Корчаловская,Г.Д.Посевина.Праздники</w:t>
            </w:r>
            <w:proofErr w:type="spellEnd"/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детском саду.- Феникс,2001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О.В.Калашникова.Праздники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круглый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год.-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Учитель,2002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Т.А.Ёжикова,Т.Я.Клейц.В</w:t>
            </w:r>
            <w:proofErr w:type="spellEnd"/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гости праздник к нам пришёл.Сценарии.-Учитель,2002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Т.Копылова.Сценарии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праздников в детском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саду.-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Аквариум,2001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М.Б.Зацепина,Т.В.Антонова.Праздник</w:t>
            </w:r>
            <w:proofErr w:type="spellEnd"/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ёлки в детском саду..-Москва,2006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Г.А.Лапшина.Календарные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народные праздники </w:t>
            </w: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детском саду.Осень-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Зима.-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Учитель,2001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М.Ю.Картушина.День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Защитника </w:t>
            </w: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Отечества.-</w:t>
            </w:r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Москва,2005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М.Б.Зацепина.Культурно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-досуговая деятельность в детском саду.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А.Г.</w:t>
            </w:r>
            <w:proofErr w:type="spellStart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,.</w:t>
            </w:r>
            <w:proofErr w:type="spellStart"/>
            <w:proofErr w:type="gram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>Н.Ф.Губанова.Праздники</w:t>
            </w:r>
            <w:proofErr w:type="spellEnd"/>
            <w:r w:rsidRPr="009C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развлечения в детском саду.-Вако,Москва,2007</w:t>
            </w: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0C2B" w:rsidRPr="009C55F9" w:rsidRDefault="00280C2B" w:rsidP="00432655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C2B" w:rsidRPr="0051086C" w:rsidTr="00432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280C2B" w:rsidRPr="00BC0B58" w:rsidRDefault="00280C2B" w:rsidP="0043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43434"/>
                <w:sz w:val="24"/>
                <w:szCs w:val="24"/>
              </w:rPr>
            </w:pPr>
            <w:r w:rsidRPr="00BC0B58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</w:rPr>
              <w:lastRenderedPageBreak/>
              <w:t>Пособия для детей</w:t>
            </w:r>
          </w:p>
          <w:p w:rsidR="00280C2B" w:rsidRPr="00BC0B58" w:rsidRDefault="00280C2B" w:rsidP="0043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43434"/>
                <w:sz w:val="24"/>
                <w:szCs w:val="24"/>
              </w:rPr>
            </w:pPr>
            <w:proofErr w:type="gramStart"/>
            <w:r w:rsidRPr="00BC0B58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</w:rPr>
              <w:t>( рабочие</w:t>
            </w:r>
            <w:proofErr w:type="gramEnd"/>
            <w:r w:rsidRPr="00BC0B58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</w:rPr>
              <w:t xml:space="preserve"> тетради, учебные</w:t>
            </w:r>
          </w:p>
          <w:p w:rsidR="00280C2B" w:rsidRPr="00BC0B58" w:rsidRDefault="00280C2B" w:rsidP="0043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43434"/>
                <w:sz w:val="24"/>
                <w:szCs w:val="24"/>
              </w:rPr>
            </w:pPr>
            <w:r w:rsidRPr="00BC0B58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</w:rPr>
              <w:t>пособия для детей, раздаточные дидактические альбомы, т.д.)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280C2B" w:rsidRPr="00BC0B58" w:rsidRDefault="00280C2B" w:rsidP="0043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43434"/>
                <w:sz w:val="24"/>
                <w:szCs w:val="24"/>
              </w:rPr>
            </w:pPr>
            <w:r w:rsidRPr="00BC0B58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</w:rPr>
              <w:t>Демонстрационные и</w:t>
            </w:r>
          </w:p>
          <w:p w:rsidR="00280C2B" w:rsidRPr="00BC0B58" w:rsidRDefault="00280C2B" w:rsidP="0043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43434"/>
                <w:sz w:val="24"/>
                <w:szCs w:val="24"/>
              </w:rPr>
            </w:pPr>
            <w:r w:rsidRPr="00BC0B58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</w:rPr>
              <w:t>раздаточные материалы</w:t>
            </w:r>
          </w:p>
          <w:p w:rsidR="00280C2B" w:rsidRPr="00BC0B58" w:rsidRDefault="00280C2B" w:rsidP="0043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43434"/>
                <w:sz w:val="24"/>
                <w:szCs w:val="24"/>
              </w:rPr>
            </w:pPr>
            <w:r w:rsidRPr="00BC0B58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</w:rPr>
              <w:t>(комплекты плакатов,</w:t>
            </w:r>
          </w:p>
          <w:p w:rsidR="00280C2B" w:rsidRPr="00BC0B58" w:rsidRDefault="00280C2B" w:rsidP="0043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43434"/>
                <w:sz w:val="24"/>
                <w:szCs w:val="24"/>
              </w:rPr>
            </w:pPr>
            <w:r w:rsidRPr="00BC0B58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</w:rPr>
              <w:t>учебно-наглядных пособий, конструкторов, кубиков и т.д.)</w:t>
            </w:r>
          </w:p>
        </w:tc>
      </w:tr>
      <w:tr w:rsidR="00280C2B" w:rsidRPr="0051086C" w:rsidTr="00432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280C2B" w:rsidRPr="0051086C" w:rsidRDefault="00280C2B" w:rsidP="00432655">
            <w:pPr>
              <w:pStyle w:val="TableParagraph"/>
            </w:pPr>
            <w:proofErr w:type="spellStart"/>
            <w:r w:rsidRPr="0051086C">
              <w:t>Грибовская</w:t>
            </w:r>
            <w:proofErr w:type="spellEnd"/>
            <w:r w:rsidRPr="0051086C">
              <w:t xml:space="preserve"> А.А., Кошелев В.М Готовимся к празднику: Художественный и ручной труд в детском саду и семье.</w:t>
            </w:r>
          </w:p>
          <w:p w:rsidR="00280C2B" w:rsidRPr="0051086C" w:rsidRDefault="00280C2B" w:rsidP="00432655">
            <w:pPr>
              <w:pStyle w:val="TableParagraph"/>
            </w:pPr>
            <w:proofErr w:type="spellStart"/>
            <w:r w:rsidRPr="0051086C">
              <w:t>Т.Н.Доронова</w:t>
            </w:r>
            <w:proofErr w:type="spellEnd"/>
            <w:r w:rsidRPr="0051086C">
              <w:t>, С.И. Мусиенко «Сделаю сам» (дидактический альбом для занятий с детьми старшего дошкольного возраста)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 xml:space="preserve">Т. С. </w:t>
            </w:r>
            <w:proofErr w:type="gramStart"/>
            <w:r w:rsidRPr="0051086C">
              <w:t>Комарова .</w:t>
            </w:r>
            <w:proofErr w:type="gramEnd"/>
            <w:r w:rsidRPr="0051086C">
              <w:t xml:space="preserve"> Изобразительная деятельность в детском саду. Программа и методические рекомендации. / М-2007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Наглядно-дидактические пособия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rPr>
                <w:b/>
                <w:bCs/>
                <w:bdr w:val="none" w:sz="0" w:space="0" w:color="auto" w:frame="1"/>
              </w:rPr>
              <w:t>Серия «Мир в картинках»</w:t>
            </w:r>
          </w:p>
          <w:p w:rsidR="00280C2B" w:rsidRPr="0051086C" w:rsidRDefault="00280C2B" w:rsidP="00432655">
            <w:pPr>
              <w:pStyle w:val="TableParagraph"/>
            </w:pPr>
            <w:proofErr w:type="spellStart"/>
            <w:r w:rsidRPr="0051086C">
              <w:t>Филимоновская</w:t>
            </w:r>
            <w:proofErr w:type="spellEnd"/>
            <w:r w:rsidRPr="0051086C">
              <w:t xml:space="preserve"> народная игрушка. — М.: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lastRenderedPageBreak/>
              <w:t xml:space="preserve">Городецкая роспись по дереву. — </w:t>
            </w:r>
            <w:proofErr w:type="gramStart"/>
            <w:r w:rsidRPr="0051086C">
              <w:t>М,:</w:t>
            </w:r>
            <w:proofErr w:type="gramEnd"/>
            <w:r w:rsidRPr="0051086C">
              <w:t xml:space="preserve">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proofErr w:type="spellStart"/>
            <w:r w:rsidRPr="0051086C">
              <w:t>Полхов</w:t>
            </w:r>
            <w:proofErr w:type="spellEnd"/>
            <w:r w:rsidRPr="0051086C">
              <w:t xml:space="preserve">-Майдан. - М.: Мозаика-Синтез, 2005-2010. </w:t>
            </w:r>
            <w:proofErr w:type="gramStart"/>
            <w:r w:rsidRPr="0051086C">
              <w:t>:i</w:t>
            </w:r>
            <w:proofErr w:type="gramEnd"/>
          </w:p>
          <w:p w:rsidR="00280C2B" w:rsidRPr="0051086C" w:rsidRDefault="00280C2B" w:rsidP="00432655">
            <w:pPr>
              <w:pStyle w:val="TableParagraph"/>
            </w:pPr>
            <w:r w:rsidRPr="0051086C">
              <w:t>Каргополь —народная игрушка. —</w:t>
            </w:r>
            <w:proofErr w:type="gramStart"/>
            <w:r w:rsidRPr="0051086C">
              <w:t>М,:</w:t>
            </w:r>
            <w:proofErr w:type="gramEnd"/>
            <w:r w:rsidRPr="0051086C">
              <w:t xml:space="preserve">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Дымковская игрушка. - М.: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Хохлома, —М.: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Гжель. - М.: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rPr>
                <w:b/>
                <w:bCs/>
                <w:bdr w:val="none" w:sz="0" w:space="0" w:color="auto" w:frame="1"/>
              </w:rPr>
              <w:t>Плакаты большого формата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Гжель. Изделия. —М.: Мозаика-Синтез, 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Гжель. Орнаменты. —М.: Мозаика-Синтез, 2010.</w:t>
            </w:r>
          </w:p>
          <w:p w:rsidR="00280C2B" w:rsidRPr="0051086C" w:rsidRDefault="00280C2B" w:rsidP="00432655">
            <w:pPr>
              <w:pStyle w:val="TableParagraph"/>
            </w:pPr>
            <w:proofErr w:type="spellStart"/>
            <w:r w:rsidRPr="0051086C">
              <w:t>Полхов</w:t>
            </w:r>
            <w:proofErr w:type="spellEnd"/>
            <w:r w:rsidRPr="0051086C">
              <w:t xml:space="preserve">-Майдан. </w:t>
            </w:r>
            <w:proofErr w:type="gramStart"/>
            <w:r w:rsidRPr="0051086C">
              <w:t>Изделия.—</w:t>
            </w:r>
            <w:proofErr w:type="gramEnd"/>
            <w:r w:rsidRPr="0051086C">
              <w:t>М.: Мозаика-Синтез, 2010.</w:t>
            </w:r>
          </w:p>
          <w:p w:rsidR="00280C2B" w:rsidRPr="0051086C" w:rsidRDefault="00280C2B" w:rsidP="00432655">
            <w:pPr>
              <w:pStyle w:val="TableParagraph"/>
            </w:pPr>
            <w:proofErr w:type="spellStart"/>
            <w:r w:rsidRPr="0051086C">
              <w:t>Полхов</w:t>
            </w:r>
            <w:proofErr w:type="spellEnd"/>
            <w:r w:rsidRPr="0051086C">
              <w:t xml:space="preserve">-Майдан. </w:t>
            </w:r>
            <w:proofErr w:type="gramStart"/>
            <w:r w:rsidRPr="0051086C">
              <w:t>Орнаменты.—</w:t>
            </w:r>
            <w:proofErr w:type="gramEnd"/>
            <w:r w:rsidRPr="0051086C">
              <w:t>М.: Мозаика-Синтез, 2010.</w:t>
            </w:r>
          </w:p>
          <w:p w:rsidR="00280C2B" w:rsidRPr="0051086C" w:rsidRDefault="00280C2B" w:rsidP="00432655">
            <w:pPr>
              <w:pStyle w:val="TableParagraph"/>
            </w:pPr>
            <w:proofErr w:type="spellStart"/>
            <w:r w:rsidRPr="0051086C">
              <w:t>Филимоновская</w:t>
            </w:r>
            <w:proofErr w:type="spellEnd"/>
            <w:r w:rsidRPr="0051086C">
              <w:t xml:space="preserve"> свистулька. — М.: Мозаика-Синтез, 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 xml:space="preserve">Хохлома. </w:t>
            </w:r>
            <w:proofErr w:type="gramStart"/>
            <w:r w:rsidRPr="0051086C">
              <w:t>Изделия.—</w:t>
            </w:r>
            <w:proofErr w:type="gramEnd"/>
            <w:r w:rsidRPr="0051086C">
              <w:t xml:space="preserve"> М.: Мозаика-Синтез, 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Хохлома. Орнаменты. — М.: Мозаика- Синтез, 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Рабочие тетради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Волшебный пластилин. — М.: Мозаика-Синтез, 2005—2010.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Городецкая роспись. — М.: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 xml:space="preserve">Дымковская </w:t>
            </w:r>
            <w:proofErr w:type="gramStart"/>
            <w:r w:rsidRPr="0051086C">
              <w:t>игрушка.—</w:t>
            </w:r>
            <w:proofErr w:type="gramEnd"/>
            <w:r w:rsidRPr="0051086C">
              <w:t xml:space="preserve"> М.: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proofErr w:type="spellStart"/>
            <w:r w:rsidRPr="0051086C">
              <w:t>Филимоновская</w:t>
            </w:r>
            <w:proofErr w:type="spellEnd"/>
            <w:r w:rsidRPr="0051086C">
              <w:t xml:space="preserve"> игрушка. —М.: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Хохломская роспись, —М.: Мозаика-Синтез, 2005-2010,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 xml:space="preserve">Простые узоры и орнаменты. — М.: </w:t>
            </w:r>
            <w:r w:rsidRPr="0051086C">
              <w:lastRenderedPageBreak/>
              <w:t>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Узоры Северной Двины. —М.;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Сказочная Гжель. —M.: Мозаика-Синтез, 2005-2010,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Смешные игрушки из пластмассы. — М.: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Тайны бумажного листа. — М.: Мозаика-Синтез, 2005—2010.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Секреты бумажного листа. — М.: Мозаика-Синтез, 2005-2010.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rPr>
                <w:b/>
                <w:bCs/>
                <w:bdr w:val="none" w:sz="0" w:space="0" w:color="auto" w:frame="1"/>
              </w:rPr>
              <w:t>Аудио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«Мы слушаем музыку»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№ 1.2.3.4.5.6.7.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«Природа, птицы, животные»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«Коммуникативные танцы»</w:t>
            </w:r>
          </w:p>
          <w:p w:rsidR="00280C2B" w:rsidRPr="0051086C" w:rsidRDefault="00280C2B" w:rsidP="00432655">
            <w:pPr>
              <w:pStyle w:val="TableParagraph"/>
            </w:pPr>
            <w:proofErr w:type="spellStart"/>
            <w:r w:rsidRPr="0051086C">
              <w:t>П.И.Чайковский</w:t>
            </w:r>
            <w:proofErr w:type="spellEnd"/>
            <w:r w:rsidRPr="0051086C">
              <w:t xml:space="preserve"> «Времена года»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«Детские песни»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«Песни военных лет»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«Детская классика»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rPr>
                <w:b/>
                <w:bCs/>
                <w:bdr w:val="none" w:sz="0" w:space="0" w:color="auto" w:frame="1"/>
              </w:rPr>
              <w:t>Музыкально- дидактические игры: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rPr>
                <w:b/>
                <w:bCs/>
                <w:bdr w:val="none" w:sz="0" w:space="0" w:color="auto" w:frame="1"/>
              </w:rPr>
              <w:t xml:space="preserve">Игры </w:t>
            </w:r>
            <w:proofErr w:type="gramStart"/>
            <w:r w:rsidRPr="0051086C">
              <w:rPr>
                <w:b/>
                <w:bCs/>
                <w:bdr w:val="none" w:sz="0" w:space="0" w:color="auto" w:frame="1"/>
              </w:rPr>
              <w:t>муз.-</w:t>
            </w:r>
            <w:proofErr w:type="gramEnd"/>
            <w:r w:rsidRPr="0051086C">
              <w:rPr>
                <w:b/>
                <w:bCs/>
                <w:bdr w:val="none" w:sz="0" w:space="0" w:color="auto" w:frame="1"/>
              </w:rPr>
              <w:t xml:space="preserve">дидактические для развития </w:t>
            </w:r>
            <w:proofErr w:type="spellStart"/>
            <w:r w:rsidRPr="0051086C">
              <w:rPr>
                <w:b/>
                <w:bCs/>
                <w:bdr w:val="none" w:sz="0" w:space="0" w:color="auto" w:frame="1"/>
              </w:rPr>
              <w:t>звуковысотного</w:t>
            </w:r>
            <w:proofErr w:type="spellEnd"/>
            <w:r w:rsidRPr="0051086C">
              <w:rPr>
                <w:b/>
                <w:bCs/>
                <w:bdr w:val="none" w:sz="0" w:space="0" w:color="auto" w:frame="1"/>
              </w:rPr>
              <w:t xml:space="preserve"> слуха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«Где мои детки»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«Подумай и отгадай»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«Чудесный мешочек»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«Курица и цыплята»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«Угадай-ка»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«Кто в домике живёт?»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rPr>
                <w:b/>
                <w:bCs/>
                <w:bdr w:val="none" w:sz="0" w:space="0" w:color="auto" w:frame="1"/>
              </w:rPr>
              <w:t>Игры на развитие чувства ритма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«К нам гости пришли»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«Что делают дети?»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«Наш оркестр»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rPr>
                <w:b/>
                <w:bCs/>
                <w:bdr w:val="none" w:sz="0" w:space="0" w:color="auto" w:frame="1"/>
              </w:rPr>
              <w:t>Игры на развитие тембрового слуха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«Определи инструмент»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«Музыкальные загадки»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280C2B" w:rsidRPr="0051086C" w:rsidRDefault="00280C2B" w:rsidP="00432655">
            <w:pPr>
              <w:pStyle w:val="TableParagraph"/>
            </w:pPr>
            <w:r w:rsidRPr="0051086C">
              <w:lastRenderedPageBreak/>
              <w:t xml:space="preserve">К. П. </w:t>
            </w:r>
            <w:proofErr w:type="spellStart"/>
            <w:r w:rsidRPr="0051086C">
              <w:t>Брелов</w:t>
            </w:r>
            <w:proofErr w:type="spellEnd"/>
            <w:r w:rsidRPr="0051086C">
              <w:t>, П. А. Федотов. Демонстрационный материал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«Репродукции русских художников» М.: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Айрис-пресс, 2005 (наглядно-раздаточное пособие).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В. А. Серов, Н. А. Ярошенко. Демонстрационный материал «Репродукции русских художников» М.: Айрис-пресс, 2005 (наглядно-раздаточное пособие).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Буклеты репродукций работ известных художников.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Серия: «Городецкая роспись»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М.: Мозаика – Синтез, 2006 (рабочая тетрадь).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Серия: «Дымковская игрушка»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М.: Мозаика – Синтез, 2006 (рабочая тетрадь).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Серия: «Сказочная гжель» М.: Мозаика – Синтез, 2006 (рабочая тетрадь).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Серия: «Хохломская роспись»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М.: Мозаика – Синтез, 2006 (рабочая тетрадь).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lastRenderedPageBreak/>
              <w:t>Иллюстрации «Времена года»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Игрушки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Настольный театр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Музыкальные инструменты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Деревянные музыкальные инструменты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Колокольчики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Ленточки, /Бубны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Атрибуты-шапочки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Предметные сюжетные картинки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Портреты композиторов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rPr>
                <w:b/>
                <w:bCs/>
                <w:bdr w:val="none" w:sz="0" w:space="0" w:color="auto" w:frame="1"/>
              </w:rPr>
              <w:t>Упражнение для развития мелкой моторики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Д/игра «Чудесный мешочек»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«Пальчиковая гимнастика со словами»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Упражнения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Игры с кубиками.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rPr>
                <w:b/>
                <w:bCs/>
                <w:bdr w:val="none" w:sz="0" w:space="0" w:color="auto" w:frame="1"/>
              </w:rPr>
              <w:t>Упражнения на развитие дыхания.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Игровые упражнения «Подуй</w:t>
            </w:r>
            <w:r>
              <w:t xml:space="preserve"> </w:t>
            </w:r>
            <w:r w:rsidRPr="0051086C">
              <w:t>на травку»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«Сдуй листочек»</w:t>
            </w:r>
            <w:r>
              <w:t xml:space="preserve"> </w:t>
            </w:r>
            <w:r w:rsidRPr="0051086C">
              <w:t>«Ветерок»</w:t>
            </w:r>
            <w:r>
              <w:t xml:space="preserve"> «</w:t>
            </w:r>
            <w:r w:rsidRPr="0051086C">
              <w:t>Подуем на плечо».</w:t>
            </w:r>
          </w:p>
          <w:p w:rsidR="00280C2B" w:rsidRPr="0051086C" w:rsidRDefault="00280C2B" w:rsidP="00432655">
            <w:pPr>
              <w:pStyle w:val="TableParagraph"/>
            </w:pPr>
            <w:r w:rsidRPr="0051086C">
              <w:t> </w:t>
            </w:r>
          </w:p>
        </w:tc>
      </w:tr>
    </w:tbl>
    <w:p w:rsidR="00243A41" w:rsidRDefault="00243A41"/>
    <w:sectPr w:rsidR="00243A41" w:rsidSect="00F2549C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379C3"/>
    <w:multiLevelType w:val="multilevel"/>
    <w:tmpl w:val="DB34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2B"/>
    <w:rsid w:val="00243A41"/>
    <w:rsid w:val="00280C2B"/>
    <w:rsid w:val="00AE5680"/>
    <w:rsid w:val="00BD635E"/>
    <w:rsid w:val="00F2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82472-67FB-4B6D-B1AA-C71AB2B0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C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80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4372</Words>
  <Characters>24927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2020-12-08T12:23:00Z</dcterms:created>
  <dcterms:modified xsi:type="dcterms:W3CDTF">2020-12-09T01:30:00Z</dcterms:modified>
</cp:coreProperties>
</file>