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11" w:rsidRPr="009A5411" w:rsidRDefault="009A5411" w:rsidP="009A5411">
      <w:pPr>
        <w:shd w:val="clear" w:color="auto" w:fill="FFFFFF"/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color w:val="003399"/>
          <w:kern w:val="36"/>
          <w:sz w:val="42"/>
          <w:szCs w:val="42"/>
        </w:rPr>
      </w:pPr>
      <w:r w:rsidRPr="005B7B26">
        <w:rPr>
          <w:rFonts w:ascii="Times New Roman" w:eastAsia="Times New Roman" w:hAnsi="Times New Roman" w:cs="Times New Roman"/>
          <w:color w:val="003399"/>
          <w:kern w:val="36"/>
          <w:sz w:val="42"/>
          <w:szCs w:val="42"/>
        </w:rPr>
        <w:t>Материально-техническое обеспечение</w:t>
      </w:r>
    </w:p>
    <w:p w:rsidR="009A5411" w:rsidRDefault="009A5411" w:rsidP="009A5411">
      <w:pPr>
        <w:tabs>
          <w:tab w:val="left" w:pos="851"/>
        </w:tabs>
        <w:spacing w:after="0" w:line="240" w:lineRule="auto"/>
        <w:ind w:left="426" w:right="-456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9A5411" w:rsidRPr="00DC5EDD" w:rsidRDefault="009A5411" w:rsidP="009A5411">
      <w:pPr>
        <w:tabs>
          <w:tab w:val="left" w:pos="851"/>
        </w:tabs>
        <w:spacing w:after="0" w:line="240" w:lineRule="auto"/>
        <w:ind w:right="-456"/>
        <w:jc w:val="both"/>
        <w:rPr>
          <w:rFonts w:ascii="Times New Roman" w:hAnsi="Times New Roman"/>
          <w:spacing w:val="-10"/>
          <w:sz w:val="24"/>
          <w:szCs w:val="24"/>
        </w:rPr>
      </w:pPr>
      <w:r w:rsidRPr="00DC5EDD">
        <w:rPr>
          <w:rFonts w:ascii="Times New Roman" w:hAnsi="Times New Roman"/>
          <w:spacing w:val="-10"/>
          <w:sz w:val="24"/>
          <w:szCs w:val="24"/>
        </w:rPr>
        <w:t>Материально-технические условия соответствуют:</w:t>
      </w:r>
    </w:p>
    <w:p w:rsidR="009A5411" w:rsidRPr="00DC5EDD" w:rsidRDefault="009A5411" w:rsidP="009A5411">
      <w:pPr>
        <w:tabs>
          <w:tab w:val="left" w:pos="851"/>
        </w:tabs>
        <w:spacing w:after="0" w:line="240" w:lineRule="auto"/>
        <w:ind w:right="-456"/>
        <w:jc w:val="both"/>
        <w:rPr>
          <w:rFonts w:ascii="Times New Roman" w:hAnsi="Times New Roman"/>
          <w:spacing w:val="-10"/>
          <w:sz w:val="24"/>
          <w:szCs w:val="24"/>
        </w:rPr>
      </w:pPr>
      <w:r w:rsidRPr="00DC5EDD">
        <w:rPr>
          <w:rFonts w:ascii="Times New Roman" w:hAnsi="Times New Roman"/>
          <w:spacing w:val="-10"/>
          <w:sz w:val="24"/>
          <w:szCs w:val="24"/>
        </w:rPr>
        <w:t>- требованиям, определяемым в соответствии с санитарно-эпидемическими правилами и нормативами;</w:t>
      </w:r>
    </w:p>
    <w:p w:rsidR="009A5411" w:rsidRPr="00DC5EDD" w:rsidRDefault="009A5411" w:rsidP="009A5411">
      <w:pPr>
        <w:tabs>
          <w:tab w:val="left" w:pos="851"/>
        </w:tabs>
        <w:spacing w:after="0" w:line="240" w:lineRule="auto"/>
        <w:ind w:right="-456"/>
        <w:jc w:val="both"/>
        <w:rPr>
          <w:rFonts w:ascii="Times New Roman" w:hAnsi="Times New Roman"/>
          <w:spacing w:val="-10"/>
          <w:sz w:val="24"/>
          <w:szCs w:val="24"/>
        </w:rPr>
      </w:pPr>
      <w:r w:rsidRPr="00DC5EDD">
        <w:rPr>
          <w:rFonts w:ascii="Times New Roman" w:hAnsi="Times New Roman"/>
          <w:spacing w:val="-10"/>
          <w:sz w:val="24"/>
          <w:szCs w:val="24"/>
        </w:rPr>
        <w:t>- требованиям, определяемым в соответствии с правилами пожарной безопасности.</w:t>
      </w:r>
    </w:p>
    <w:p w:rsidR="009A5411" w:rsidRPr="00DC5EDD" w:rsidRDefault="009A5411" w:rsidP="009A5411">
      <w:pPr>
        <w:tabs>
          <w:tab w:val="left" w:pos="851"/>
        </w:tabs>
        <w:spacing w:after="0" w:line="240" w:lineRule="auto"/>
        <w:ind w:right="-45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C5EDD">
        <w:rPr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развивающей предметно-пространственной среды направлена на с</w:t>
      </w:r>
      <w:r w:rsidRPr="00DC5E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оздание комфортных, благоприятных условий для развития ребенка в самостоятельной и совместной деятельности, обеспечивающей разные виды его активности (умственную, физическую, игровую и т.д.).</w:t>
      </w: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Оборудование помещений МДОУ отвечает безопасным, </w:t>
      </w:r>
      <w:proofErr w:type="spellStart"/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здоровьесберегающим</w:t>
      </w:r>
      <w:proofErr w:type="spellEnd"/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, эстетически привлекательным и развивающим характеристикам.</w:t>
      </w:r>
    </w:p>
    <w:p w:rsidR="009A5411" w:rsidRPr="00DC5EDD" w:rsidRDefault="009A5411" w:rsidP="009A5411">
      <w:pPr>
        <w:pStyle w:val="a4"/>
        <w:widowControl w:val="0"/>
        <w:tabs>
          <w:tab w:val="left" w:pos="567"/>
        </w:tabs>
        <w:autoSpaceDE w:val="0"/>
        <w:autoSpaceDN w:val="0"/>
        <w:spacing w:after="0"/>
        <w:ind w:left="0" w:right="-456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b/>
          <w:sz w:val="24"/>
          <w:szCs w:val="24"/>
        </w:rPr>
        <w:t>На территории расположены</w:t>
      </w:r>
      <w:r w:rsidRPr="00DC5EDD">
        <w:rPr>
          <w:rFonts w:ascii="Times New Roman" w:hAnsi="Times New Roman"/>
          <w:sz w:val="24"/>
          <w:szCs w:val="24"/>
        </w:rPr>
        <w:t xml:space="preserve"> 4 прогулочных площадок, с теневыми навесами и малыми формами, одна спортивная площадка со спортивным оборудованием. </w:t>
      </w:r>
    </w:p>
    <w:p w:rsidR="009A5411" w:rsidRPr="00DC5EDD" w:rsidRDefault="009A5411" w:rsidP="009A5411">
      <w:pPr>
        <w:pStyle w:val="a4"/>
        <w:widowControl w:val="0"/>
        <w:tabs>
          <w:tab w:val="left" w:pos="567"/>
        </w:tabs>
        <w:autoSpaceDE w:val="0"/>
        <w:autoSpaceDN w:val="0"/>
        <w:spacing w:after="0"/>
        <w:ind w:left="0" w:right="-456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b/>
          <w:sz w:val="24"/>
          <w:szCs w:val="24"/>
        </w:rPr>
        <w:t>В здании расположены:</w:t>
      </w:r>
    </w:p>
    <w:p w:rsidR="009A5411" w:rsidRPr="00DC5EDD" w:rsidRDefault="009A5411" w:rsidP="009A5411">
      <w:pPr>
        <w:tabs>
          <w:tab w:val="left" w:pos="360"/>
          <w:tab w:val="left" w:pos="567"/>
        </w:tabs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 xml:space="preserve">- </w:t>
      </w:r>
      <w:r w:rsidRPr="00DC5EDD">
        <w:rPr>
          <w:rFonts w:ascii="Times New Roman" w:hAnsi="Times New Roman"/>
          <w:bCs/>
          <w:color w:val="000000"/>
          <w:sz w:val="24"/>
          <w:szCs w:val="24"/>
        </w:rPr>
        <w:t xml:space="preserve">4 группы для пребывания детей в возрасте от 1.6 до 7 лет, </w:t>
      </w:r>
      <w:r w:rsidRPr="00DC5EDD">
        <w:rPr>
          <w:rFonts w:ascii="Times New Roman" w:hAnsi="Times New Roman"/>
          <w:sz w:val="24"/>
          <w:szCs w:val="24"/>
        </w:rPr>
        <w:t xml:space="preserve">которые включают в себя групповые помещения, приемные, умывальные комнаты; </w:t>
      </w:r>
    </w:p>
    <w:p w:rsidR="009A5411" w:rsidRPr="00DC5EDD" w:rsidRDefault="009A5411" w:rsidP="009A5411">
      <w:pPr>
        <w:tabs>
          <w:tab w:val="left" w:pos="709"/>
          <w:tab w:val="left" w:pos="851"/>
        </w:tabs>
        <w:spacing w:after="0" w:line="240" w:lineRule="auto"/>
        <w:ind w:right="-4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C5EDD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 оборудованные помещения для организации образовательной деятельности:  музыкальный зал – 1, спортивный зал – 1 ,  «Русская изба», « Музей краеведения»                                                                                     </w:t>
      </w:r>
    </w:p>
    <w:p w:rsidR="009A5411" w:rsidRPr="00DC5EDD" w:rsidRDefault="009A5411" w:rsidP="009A541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5EDD">
        <w:rPr>
          <w:rFonts w:ascii="Times New Roman" w:hAnsi="Times New Roman"/>
          <w:color w:val="000000" w:themeColor="text1"/>
          <w:sz w:val="24"/>
          <w:szCs w:val="24"/>
        </w:rPr>
        <w:t xml:space="preserve">   В целях эффективного функционирования и реализации ООП ДОУ  оснащено необходимым комплектом мебели, учебным и игровым оборудованием в соответствии с современными требованиями ФГОС дошкольного образования.  </w:t>
      </w:r>
    </w:p>
    <w:p w:rsidR="009A5411" w:rsidRPr="00DC5EDD" w:rsidRDefault="009A5411" w:rsidP="009A541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A5411" w:rsidRPr="00DC5EDD" w:rsidRDefault="009A5411" w:rsidP="009A5411">
      <w:pPr>
        <w:tabs>
          <w:tab w:val="left" w:pos="851"/>
        </w:tabs>
        <w:spacing w:after="0" w:line="240" w:lineRule="auto"/>
        <w:ind w:right="-59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5EDD">
        <w:rPr>
          <w:rFonts w:ascii="Times New Roman" w:hAnsi="Times New Roman"/>
          <w:color w:val="000000" w:themeColor="text1"/>
          <w:sz w:val="24"/>
          <w:szCs w:val="24"/>
        </w:rPr>
        <w:t>ДОУ оборудовано современными средствами защиты для обеспечения комплексной безопасности и комфортных условий образовательного процесса.</w:t>
      </w:r>
    </w:p>
    <w:p w:rsidR="009A5411" w:rsidRPr="00DC5EDD" w:rsidRDefault="009A5411" w:rsidP="009A5411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C5ED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Перечень технических средств обучения, используемых для реализации образовательной 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0"/>
        <w:gridCol w:w="4962"/>
      </w:tblGrid>
      <w:tr w:rsidR="009A5411" w:rsidRPr="00DC5EDD" w:rsidTr="00432655">
        <w:trPr>
          <w:trHeight w:val="20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9A5411" w:rsidRPr="00DC5EDD" w:rsidTr="00432655">
        <w:trPr>
          <w:trHeight w:val="20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центр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A5411" w:rsidRPr="00DC5EDD" w:rsidTr="00432655">
        <w:trPr>
          <w:trHeight w:val="20"/>
        </w:trPr>
        <w:tc>
          <w:tcPr>
            <w:tcW w:w="1134" w:type="dxa"/>
            <w:vMerge w:val="restart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Мультимедийная система: проектор+ экран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A5411" w:rsidRPr="00DC5EDD" w:rsidTr="00432655">
        <w:trPr>
          <w:trHeight w:val="60"/>
        </w:trPr>
        <w:tc>
          <w:tcPr>
            <w:tcW w:w="1134" w:type="dxa"/>
            <w:vMerge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Ноутбук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1</w:t>
            </w:r>
          </w:p>
        </w:tc>
      </w:tr>
      <w:tr w:rsidR="009A5411" w:rsidRPr="00DC5EDD" w:rsidTr="00432655">
        <w:trPr>
          <w:trHeight w:val="20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A5411" w:rsidRPr="00DC5EDD" w:rsidTr="00432655">
        <w:trPr>
          <w:trHeight w:val="20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Акустическая музыкальная система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A5411" w:rsidRPr="00DC5EDD" w:rsidTr="00432655">
        <w:trPr>
          <w:trHeight w:val="264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Пианино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A5411" w:rsidRPr="00DC5EDD" w:rsidTr="00432655">
        <w:trPr>
          <w:trHeight w:val="230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Компьютер 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A5411" w:rsidRPr="00DC5EDD" w:rsidTr="00432655">
        <w:trPr>
          <w:trHeight w:val="230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Цветной принтер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A5411" w:rsidRPr="00DC5EDD" w:rsidTr="00432655">
        <w:trPr>
          <w:trHeight w:val="230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Лазерный принтер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A5411" w:rsidRPr="00DC5EDD" w:rsidTr="00432655">
        <w:trPr>
          <w:trHeight w:val="230"/>
        </w:trPr>
        <w:tc>
          <w:tcPr>
            <w:tcW w:w="1134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Фотоаппарат </w:t>
            </w:r>
          </w:p>
        </w:tc>
        <w:tc>
          <w:tcPr>
            <w:tcW w:w="4962" w:type="dxa"/>
          </w:tcPr>
          <w:p w:rsidR="009A5411" w:rsidRPr="00DC5EDD" w:rsidRDefault="009A5411" w:rsidP="0043265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43A41" w:rsidRPr="00DC5EDD" w:rsidRDefault="009A5411" w:rsidP="009A5411">
      <w:pPr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C5ED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6B2D39" w:rsidRDefault="006B2D39" w:rsidP="006D3232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D3232" w:rsidRDefault="006B2D39" w:rsidP="006D3232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Групповые и д</w:t>
      </w:r>
      <w:r w:rsidR="006D3232" w:rsidRPr="00DC5EDD">
        <w:rPr>
          <w:rFonts w:ascii="Times New Roman" w:hAnsi="Times New Roman"/>
          <w:i/>
          <w:color w:val="000000" w:themeColor="text1"/>
          <w:sz w:val="24"/>
          <w:szCs w:val="24"/>
        </w:rPr>
        <w:t>ополнительные помещения</w:t>
      </w:r>
    </w:p>
    <w:p w:rsidR="006B2D39" w:rsidRPr="006B2D39" w:rsidRDefault="006B2D39" w:rsidP="006B2D39">
      <w:pPr>
        <w:ind w:left="4"/>
        <w:rPr>
          <w:spacing w:val="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5"/>
        </w:rPr>
        <w:lastRenderedPageBreak/>
        <w:t xml:space="preserve">                                          </w:t>
      </w:r>
    </w:p>
    <w:tbl>
      <w:tblPr>
        <w:tblStyle w:val="13"/>
        <w:tblW w:w="14992" w:type="dxa"/>
        <w:tblLayout w:type="fixed"/>
        <w:tblLook w:val="04A0" w:firstRow="1" w:lastRow="0" w:firstColumn="1" w:lastColumn="0" w:noHBand="0" w:noVBand="1"/>
      </w:tblPr>
      <w:tblGrid>
        <w:gridCol w:w="1795"/>
        <w:gridCol w:w="3842"/>
        <w:gridCol w:w="9355"/>
      </w:tblGrid>
      <w:tr w:rsidR="006B2D39" w:rsidRPr="00B13642" w:rsidTr="00001689">
        <w:trPr>
          <w:cantSplit/>
          <w:trHeight w:val="918"/>
        </w:trPr>
        <w:tc>
          <w:tcPr>
            <w:tcW w:w="1795" w:type="dxa"/>
          </w:tcPr>
          <w:p w:rsidR="006B2D39" w:rsidRPr="00B13642" w:rsidRDefault="006B2D39" w:rsidP="00001689">
            <w:pPr>
              <w:tabs>
                <w:tab w:val="left" w:pos="1804"/>
                <w:tab w:val="left" w:pos="5083"/>
                <w:tab w:val="left" w:pos="6637"/>
                <w:tab w:val="left" w:pos="8135"/>
              </w:tabs>
              <w:spacing w:before="151" w:line="355" w:lineRule="auto"/>
              <w:ind w:right="641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B13642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Вид</w:t>
            </w:r>
          </w:p>
        </w:tc>
        <w:tc>
          <w:tcPr>
            <w:tcW w:w="3842" w:type="dxa"/>
          </w:tcPr>
          <w:p w:rsidR="006B2D39" w:rsidRPr="00B13642" w:rsidRDefault="006B2D39" w:rsidP="00001689">
            <w:pPr>
              <w:tabs>
                <w:tab w:val="left" w:pos="1804"/>
                <w:tab w:val="left" w:pos="5083"/>
                <w:tab w:val="left" w:pos="6637"/>
                <w:tab w:val="left" w:pos="8135"/>
              </w:tabs>
              <w:spacing w:before="151" w:line="355" w:lineRule="auto"/>
              <w:ind w:right="641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B13642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Основное </w:t>
            </w:r>
            <w:r w:rsidRPr="00B13642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13642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предназначение</w:t>
            </w:r>
          </w:p>
        </w:tc>
        <w:tc>
          <w:tcPr>
            <w:tcW w:w="9355" w:type="dxa"/>
          </w:tcPr>
          <w:p w:rsidR="006B2D39" w:rsidRPr="00B13642" w:rsidRDefault="006B2D39" w:rsidP="00001689">
            <w:pPr>
              <w:tabs>
                <w:tab w:val="left" w:pos="1443"/>
                <w:tab w:val="left" w:pos="4722"/>
              </w:tabs>
              <w:spacing w:line="391" w:lineRule="auto"/>
              <w:ind w:right="3745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  <w:p w:rsidR="006B2D39" w:rsidRPr="00B13642" w:rsidRDefault="006B2D39" w:rsidP="0000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4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помещения</w:t>
            </w:r>
          </w:p>
        </w:tc>
      </w:tr>
      <w:tr w:rsidR="006B2D39" w:rsidRPr="00B13642" w:rsidTr="00001689">
        <w:trPr>
          <w:trHeight w:val="372"/>
        </w:trPr>
        <w:tc>
          <w:tcPr>
            <w:tcW w:w="14992" w:type="dxa"/>
            <w:gridSpan w:val="3"/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42">
              <w:rPr>
                <w:b/>
              </w:rPr>
              <w:t xml:space="preserve">                                  </w:t>
            </w:r>
            <w:r w:rsidRPr="00B136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 МДОУ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Коридор  (приемная) ДОУ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0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Утренний прием детей</w:t>
            </w:r>
          </w:p>
          <w:p w:rsidR="006B2D39" w:rsidRPr="00B13642" w:rsidRDefault="006B2D39" w:rsidP="006B2D39">
            <w:pPr>
              <w:numPr>
                <w:ilvl w:val="0"/>
                <w:numId w:val="10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Информационно-просветительская работа с сотрудниками ДОУ и родителями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0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Стенды для родителей, визитка ДОУ</w:t>
            </w:r>
          </w:p>
          <w:p w:rsidR="006B2D39" w:rsidRPr="00B13642" w:rsidRDefault="006B2D39" w:rsidP="006B2D39">
            <w:pPr>
              <w:numPr>
                <w:ilvl w:val="0"/>
                <w:numId w:val="10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Стенды для сотрудников ДОУ</w:t>
            </w:r>
          </w:p>
          <w:p w:rsidR="006B2D39" w:rsidRPr="00B13642" w:rsidRDefault="006B2D39" w:rsidP="006B2D39">
            <w:pPr>
              <w:numPr>
                <w:ilvl w:val="0"/>
                <w:numId w:val="10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Выставки детских работ</w:t>
            </w:r>
          </w:p>
          <w:p w:rsidR="006B2D39" w:rsidRPr="00B13642" w:rsidRDefault="006B2D39" w:rsidP="006B2D39">
            <w:pPr>
              <w:numPr>
                <w:ilvl w:val="0"/>
                <w:numId w:val="10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Скамейки</w:t>
            </w:r>
          </w:p>
          <w:p w:rsidR="006B2D39" w:rsidRPr="00B13642" w:rsidRDefault="006B2D39" w:rsidP="006B2D39">
            <w:pPr>
              <w:numPr>
                <w:ilvl w:val="0"/>
                <w:numId w:val="10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Шкафы для одежды детей</w:t>
            </w:r>
          </w:p>
          <w:p w:rsidR="006B2D39" w:rsidRPr="00B13642" w:rsidRDefault="006B2D39" w:rsidP="006B2D39">
            <w:pPr>
              <w:numPr>
                <w:ilvl w:val="0"/>
                <w:numId w:val="10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зеркало</w:t>
            </w:r>
          </w:p>
        </w:tc>
      </w:tr>
      <w:tr w:rsidR="006B2D39" w:rsidRPr="00B13642" w:rsidTr="00001689">
        <w:trPr>
          <w:trHeight w:val="561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Групповое помещение</w:t>
            </w:r>
          </w:p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Утренний фильтр детей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Прием пищи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 Дневной сон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Шкаф для используемых педагогами пособий, игрушек, атрибутов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Детские столы, стулья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Детская игровая мебель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Музыкальные инструменты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Различные виды театра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Спортивное оборудование (скакалки, обручи, мячи разных размеров, гимнастические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маты</w:t>
            </w:r>
            <w:proofErr w:type="gramStart"/>
            <w:r w:rsidRPr="00B13642">
              <w:rPr>
                <w:rFonts w:ascii="Times New Roman" w:hAnsi="Times New Roman" w:cs="Times New Roman"/>
              </w:rPr>
              <w:t>,к</w:t>
            </w:r>
            <w:proofErr w:type="gramEnd"/>
            <w:r w:rsidRPr="00B13642">
              <w:rPr>
                <w:rFonts w:ascii="Times New Roman" w:hAnsi="Times New Roman" w:cs="Times New Roman"/>
              </w:rPr>
              <w:t>егли</w:t>
            </w:r>
            <w:proofErr w:type="spellEnd"/>
            <w:r w:rsidRPr="00B13642">
              <w:rPr>
                <w:rFonts w:ascii="Times New Roman" w:hAnsi="Times New Roman" w:cs="Times New Roman"/>
              </w:rPr>
              <w:t>, кубики, модули, мешочки с песком)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Массажные дорожки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миникомплекс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 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Телевизор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  <w:lang w:val="en-US"/>
              </w:rPr>
              <w:t xml:space="preserve">DVD- </w:t>
            </w:r>
            <w:r w:rsidRPr="00B13642">
              <w:rPr>
                <w:rFonts w:ascii="Times New Roman" w:hAnsi="Times New Roman" w:cs="Times New Roman"/>
              </w:rPr>
              <w:t>плеер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Интерактивный экран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Проектор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Детские игрушки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Игры 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Атрибуты для игр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ind w:left="7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3642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 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ind w:left="720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Бак для воды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Посуда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Уборочный инвентарь (ветоши, тазы для мытья посуды и столов)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Стол для раздачи пищи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Столы детские для приема пищи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Детские кровати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Список детей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Умывальная комната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Воспитание культурно-гигиенических навыков</w:t>
            </w:r>
          </w:p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Раковины 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Бак для воды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Шкафчики для полотенец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lastRenderedPageBreak/>
              <w:t>Шкаф для моющих средств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Бак для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дез.раствора</w:t>
            </w:r>
            <w:proofErr w:type="spellEnd"/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Стеллаж  (горшки</w:t>
            </w:r>
            <w:proofErr w:type="gramStart"/>
            <w:r w:rsidRPr="00B1364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группе раннего возраста)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Уборочный инвентарь</w:t>
            </w:r>
          </w:p>
        </w:tc>
      </w:tr>
      <w:tr w:rsidR="006B2D39" w:rsidRPr="00B13642" w:rsidTr="00001689">
        <w:trPr>
          <w:trHeight w:val="2473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lastRenderedPageBreak/>
              <w:t>Кабинет заведующей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Информационно-просветительская работа с сотрудниками ДОУ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Информационно-просветительская работа с родителями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Оформление и хранение документации ДОУ</w:t>
            </w:r>
          </w:p>
          <w:p w:rsidR="006B2D39" w:rsidRPr="00B13642" w:rsidRDefault="006B2D39" w:rsidP="00001689">
            <w:pPr>
              <w:spacing w:line="244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Сейф для документов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Письменный стол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Стулья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Стенды для сотрудников ДОУ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Методическая литература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Телефон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для документации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стол</w:t>
            </w:r>
          </w:p>
          <w:p w:rsidR="006B2D39" w:rsidRPr="00B13642" w:rsidRDefault="006B2D39" w:rsidP="00001689">
            <w:pPr>
              <w:spacing w:line="244" w:lineRule="exact"/>
              <w:ind w:left="75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Информационно-просветительская работа с</w:t>
            </w:r>
            <w:r>
              <w:rPr>
                <w:rFonts w:ascii="Times New Roman" w:hAnsi="Times New Roman" w:cs="Times New Roman"/>
              </w:rPr>
              <w:t xml:space="preserve"> педагогами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Шкафы для пособий,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игрушек</w:t>
            </w:r>
            <w:proofErr w:type="gramStart"/>
            <w:r w:rsidRPr="00B13642">
              <w:rPr>
                <w:rFonts w:ascii="Times New Roman" w:hAnsi="Times New Roman" w:cs="Times New Roman"/>
              </w:rPr>
              <w:t>,а</w:t>
            </w:r>
            <w:proofErr w:type="gramEnd"/>
            <w:r w:rsidRPr="00B13642">
              <w:rPr>
                <w:rFonts w:ascii="Times New Roman" w:hAnsi="Times New Roman" w:cs="Times New Roman"/>
              </w:rPr>
              <w:t>трибутов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 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3642">
              <w:rPr>
                <w:rFonts w:ascii="Times New Roman" w:hAnsi="Times New Roman" w:cs="Times New Roman"/>
              </w:rPr>
              <w:t>Дет.худ.литература</w:t>
            </w:r>
            <w:proofErr w:type="spellEnd"/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литература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материал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Счетный материал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Игрушки, посуда, мебель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развивающий материал</w:t>
            </w:r>
          </w:p>
          <w:p w:rsidR="006B2D39" w:rsidRPr="00B13642" w:rsidRDefault="006B2D39" w:rsidP="00001689">
            <w:pPr>
              <w:spacing w:line="244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участ</w:t>
            </w:r>
            <w:r w:rsidRPr="00B1364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Прогулки, наблюдения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Игровая деятельность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Прогулочные площадки</w:t>
            </w:r>
            <w:r w:rsidRPr="00B13642">
              <w:rPr>
                <w:rFonts w:ascii="Times New Roman" w:hAnsi="Times New Roman" w:cs="Times New Roman"/>
              </w:rPr>
              <w:t xml:space="preserve"> для детей всех возрастов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Игровое, функциональное и спортивное оборудование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Развлечения, тематические досуги, праздники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ind w:left="720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Организованная образовательная дея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литература по музыкальному развитию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музыкальные инструменты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Физкультурный зал 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Развлечения, тематические досуги, праздники</w:t>
            </w:r>
            <w:r>
              <w:rPr>
                <w:rFonts w:ascii="Times New Roman" w:hAnsi="Times New Roman" w:cs="Times New Roman"/>
              </w:rPr>
              <w:t xml:space="preserve"> по физическому развитию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ind w:left="720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Организованная </w:t>
            </w:r>
            <w:r w:rsidRPr="00B13642">
              <w:rPr>
                <w:rFonts w:ascii="Times New Roman" w:hAnsi="Times New Roman" w:cs="Times New Roman"/>
              </w:rPr>
              <w:lastRenderedPageBreak/>
              <w:t>образовательная дея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физическому развитию</w:t>
            </w:r>
            <w:r w:rsidRPr="00B13642">
              <w:rPr>
                <w:rFonts w:ascii="Times New Roman" w:hAnsi="Times New Roman" w:cs="Times New Roman"/>
              </w:rPr>
              <w:t xml:space="preserve"> Утренняя гимнастика</w:t>
            </w:r>
          </w:p>
          <w:p w:rsidR="006B2D39" w:rsidRPr="00B13642" w:rsidRDefault="006B2D39" w:rsidP="00001689">
            <w:pPr>
              <w:spacing w:line="244" w:lineRule="exact"/>
              <w:ind w:left="39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скамейка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тренажеры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мягкие модули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коврики на каждого ребенка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разного диаметра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–прыгуны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мешочки для метания в цель, кубики, флажки. Веревочки, ленты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для </w:t>
            </w:r>
            <w:proofErr w:type="spellStart"/>
            <w:r>
              <w:rPr>
                <w:rFonts w:ascii="Times New Roman" w:hAnsi="Times New Roman" w:cs="Times New Roman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разной высоты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лестница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бревно, доска ребристая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горизонтальная цель для метания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B13642">
              <w:rPr>
                <w:rFonts w:ascii="Times New Roman" w:hAnsi="Times New Roman" w:cs="Times New Roman"/>
              </w:rPr>
              <w:lastRenderedPageBreak/>
              <w:t>Минимузей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 «Русская изба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культурных практик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ind w:left="720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Организованная образовательная дея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Музейная педагогика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Предметы русского быта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Стол, скамейки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Печь, прялка, сундук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краеведения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культурных практик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ind w:left="720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Организованная образовательная дея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Музейная педагогика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природных зон Забайкалья, макеты быта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 в костюмах народов Забайкалья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Забайкалье 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Открытки, альбомы, книги</w:t>
            </w:r>
          </w:p>
          <w:p w:rsidR="006B2D39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камней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Символика Забайкальского края</w:t>
            </w:r>
          </w:p>
        </w:tc>
      </w:tr>
      <w:tr w:rsidR="006B2D39" w:rsidRPr="00B13642" w:rsidTr="00001689">
        <w:trPr>
          <w:trHeight w:val="372"/>
        </w:trPr>
        <w:tc>
          <w:tcPr>
            <w:tcW w:w="14992" w:type="dxa"/>
            <w:gridSpan w:val="3"/>
          </w:tcPr>
          <w:p w:rsidR="006B2D39" w:rsidRDefault="006B2D39" w:rsidP="00001689">
            <w:pPr>
              <w:spacing w:line="244" w:lineRule="exact"/>
              <w:ind w:left="720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                  </w:t>
            </w:r>
          </w:p>
          <w:p w:rsidR="006B2D39" w:rsidRPr="00B13642" w:rsidRDefault="006B2D39" w:rsidP="00001689">
            <w:pPr>
              <w:spacing w:line="244" w:lineRule="exact"/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B13642">
              <w:rPr>
                <w:rFonts w:ascii="Times New Roman" w:hAnsi="Times New Roman" w:cs="Times New Roman"/>
              </w:rPr>
              <w:t xml:space="preserve"> </w:t>
            </w:r>
            <w:r w:rsidRPr="00B13642">
              <w:rPr>
                <w:rFonts w:ascii="Times New Roman" w:hAnsi="Times New Roman" w:cs="Times New Roman"/>
                <w:b/>
              </w:rPr>
              <w:t>Пред</w:t>
            </w:r>
            <w:r>
              <w:rPr>
                <w:rFonts w:ascii="Times New Roman" w:hAnsi="Times New Roman" w:cs="Times New Roman"/>
                <w:b/>
              </w:rPr>
              <w:t>метно-развивающая среда в группах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«Физкультурный уголок»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Спортивный уголок «Кегля»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миникомплекс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 (лестница для лазания)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Спортивное оборудование (скакалки, обручи, мячи разных размеров, гимнастические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маты</w:t>
            </w:r>
            <w:proofErr w:type="gramStart"/>
            <w:r w:rsidRPr="00B13642">
              <w:rPr>
                <w:rFonts w:ascii="Times New Roman" w:hAnsi="Times New Roman" w:cs="Times New Roman"/>
              </w:rPr>
              <w:t>,к</w:t>
            </w:r>
            <w:proofErr w:type="gramEnd"/>
            <w:r w:rsidRPr="00B13642">
              <w:rPr>
                <w:rFonts w:ascii="Times New Roman" w:hAnsi="Times New Roman" w:cs="Times New Roman"/>
              </w:rPr>
              <w:t>егли</w:t>
            </w:r>
            <w:proofErr w:type="spellEnd"/>
            <w:r w:rsidRPr="00B13642">
              <w:rPr>
                <w:rFonts w:ascii="Times New Roman" w:hAnsi="Times New Roman" w:cs="Times New Roman"/>
              </w:rPr>
              <w:t>, кубики, модули, мешочки с песком)</w:t>
            </w:r>
          </w:p>
          <w:p w:rsidR="006B2D39" w:rsidRPr="00B13642" w:rsidRDefault="006B2D39" w:rsidP="006B2D39">
            <w:pPr>
              <w:numPr>
                <w:ilvl w:val="0"/>
                <w:numId w:val="11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Массажные дорожки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Скамейка</w:t>
            </w:r>
          </w:p>
          <w:p w:rsidR="006B2D39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3642">
              <w:rPr>
                <w:rFonts w:ascii="Times New Roman" w:hAnsi="Times New Roman" w:cs="Times New Roman"/>
              </w:rPr>
              <w:t>Дид.игры</w:t>
            </w:r>
            <w:proofErr w:type="spellEnd"/>
          </w:p>
          <w:p w:rsidR="006B2D39" w:rsidRPr="00373C7D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373C7D">
              <w:rPr>
                <w:rFonts w:ascii="Times New Roman" w:hAnsi="Times New Roman" w:cs="Times New Roman"/>
              </w:rPr>
              <w:t xml:space="preserve"> нестандартное физкультурное оборудование),  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«Уголок природы»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Календарь природы( 2 мл., ср., </w:t>
            </w:r>
            <w:proofErr w:type="spellStart"/>
            <w:proofErr w:type="gramStart"/>
            <w:r w:rsidRPr="00B1364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B136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подг.гр</w:t>
            </w:r>
            <w:proofErr w:type="spellEnd"/>
            <w:r w:rsidRPr="00B13642">
              <w:rPr>
                <w:rFonts w:ascii="Times New Roman" w:hAnsi="Times New Roman" w:cs="Times New Roman"/>
              </w:rPr>
              <w:t>.)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Комнатные растения в соответствии с возрастными рекомендациями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Сезонный материал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Паспорта растений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Макеты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Наборы картинок, альбомы, литература природоведческого содержания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Материал для проведения элементарных опытов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Обучающие и дидактические игры по экологии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lastRenderedPageBreak/>
              <w:t>Инвентарь для трудовой деятельности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Природный и бросовый материал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Материал по астрономии (</w:t>
            </w:r>
            <w:proofErr w:type="spellStart"/>
            <w:r w:rsidRPr="00B13642">
              <w:rPr>
                <w:rFonts w:ascii="Times New Roman" w:hAnsi="Times New Roman" w:cs="Times New Roman"/>
              </w:rPr>
              <w:t>ст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подг.гр</w:t>
            </w:r>
            <w:proofErr w:type="spellEnd"/>
            <w:r w:rsidRPr="00B13642">
              <w:rPr>
                <w:rFonts w:ascii="Times New Roman" w:hAnsi="Times New Roman" w:cs="Times New Roman"/>
              </w:rPr>
              <w:t>.)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Стенд со сменяющимся материалом на экологическую тематику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lastRenderedPageBreak/>
              <w:t>Микроцентр «Уголок развивающих игр»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Расширение познавательного, сенсорного опыта детей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Дидактический материал по сенсорному воспитанию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Дидактические игры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Настольно-печатные игры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«Строительная мастерская»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Проживание, преобразование познавательного опыта в продуктивной деятельности, развитие ручной умелости, творчества. Выработка позиции творца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Напольный строительный материал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Настольный строительный материал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Пластмассовые конструкторы (</w:t>
            </w:r>
            <w:proofErr w:type="spellStart"/>
            <w:r w:rsidRPr="00B13642">
              <w:rPr>
                <w:rFonts w:ascii="Times New Roman" w:hAnsi="Times New Roman" w:cs="Times New Roman"/>
              </w:rPr>
              <w:t>мл.возраст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 с крупными деталями)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Конструкторы с металлическими деталями –старший возраст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Транспортные игрушки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«Игровая зона»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Реализация ребенком полученных и имеющихся знаний об окружающем мире в игре. Накопление жизненного опыта.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13642">
              <w:rPr>
                <w:rFonts w:ascii="Times New Roman" w:hAnsi="Times New Roman" w:cs="Times New Roman"/>
              </w:rPr>
              <w:t>Атрибутика для сюжетно-ролевых игр по возрасту («Семья», «Больница», «Магазин», «Почта», «Парикмахерская», «Кафе», «Армия», «Библиотека», «Автозаправочная станция»</w:t>
            </w:r>
            <w:r>
              <w:rPr>
                <w:rFonts w:ascii="Times New Roman" w:hAnsi="Times New Roman" w:cs="Times New Roman"/>
              </w:rPr>
              <w:t>, « Банк», « Мастерская», « Корабль»</w:t>
            </w:r>
            <w:r w:rsidRPr="00B13642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Предметы-заместители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«Уголок безопасности»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Расширение познавательного опыта, использование его в повседневной  деятельности.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Дидактические настольные игры по профилактике ДТП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Макеты (город, улица)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Дорожные знаки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Литература о правилах дорожного движения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«Краеведческий уголок»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Государственная символика и символика Забайкальского края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Наглядный материал (иллюстрации,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альбомы</w:t>
            </w:r>
            <w:proofErr w:type="gramStart"/>
            <w:r w:rsidRPr="00B13642">
              <w:rPr>
                <w:rFonts w:ascii="Times New Roman" w:hAnsi="Times New Roman" w:cs="Times New Roman"/>
              </w:rPr>
              <w:t>,ф</w:t>
            </w:r>
            <w:proofErr w:type="gramEnd"/>
            <w:r w:rsidRPr="00B13642">
              <w:rPr>
                <w:rFonts w:ascii="Times New Roman" w:hAnsi="Times New Roman" w:cs="Times New Roman"/>
              </w:rPr>
              <w:t>отографии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13642">
              <w:rPr>
                <w:rFonts w:ascii="Times New Roman" w:hAnsi="Times New Roman" w:cs="Times New Roman"/>
              </w:rPr>
              <w:t>др</w:t>
            </w:r>
            <w:proofErr w:type="spellEnd"/>
            <w:r w:rsidRPr="00B13642">
              <w:rPr>
                <w:rFonts w:ascii="Times New Roman" w:hAnsi="Times New Roman" w:cs="Times New Roman"/>
              </w:rPr>
              <w:t>)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Детская художественная литература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Предметы русского быта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Предметы народно-прикладного искусства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«Книжный уголок»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Формирование умения самостоятельно работать с книгой, «добывать» нужную информацию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Детская </w:t>
            </w:r>
            <w:proofErr w:type="spellStart"/>
            <w:r w:rsidRPr="00B13642">
              <w:rPr>
                <w:rFonts w:ascii="Times New Roman" w:hAnsi="Times New Roman" w:cs="Times New Roman"/>
              </w:rPr>
              <w:t>худ.литература</w:t>
            </w:r>
            <w:proofErr w:type="spellEnd"/>
            <w:r w:rsidRPr="00B13642">
              <w:rPr>
                <w:rFonts w:ascii="Times New Roman" w:hAnsi="Times New Roman" w:cs="Times New Roman"/>
              </w:rPr>
              <w:t xml:space="preserve"> в соответствии с возрастом детей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Иллюстрации по темам образовательной деятельности по ознакомлению с окружающим миром и </w:t>
            </w:r>
            <w:proofErr w:type="spellStart"/>
            <w:r w:rsidRPr="00B13642">
              <w:rPr>
                <w:rFonts w:ascii="Times New Roman" w:hAnsi="Times New Roman" w:cs="Times New Roman"/>
              </w:rPr>
              <w:t>худ.литературой</w:t>
            </w:r>
            <w:proofErr w:type="spellEnd"/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Материалы о художниках-иллюстраторах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Тематические выставки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«Театрализованный уголок»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Развитие творческих способностей ребёнка, стремле</w:t>
            </w:r>
            <w:r>
              <w:rPr>
                <w:rFonts w:ascii="Times New Roman" w:hAnsi="Times New Roman" w:cs="Times New Roman"/>
              </w:rPr>
              <w:t>ния проявить себя в играх- драм</w:t>
            </w:r>
            <w:r w:rsidRPr="00B13642">
              <w:rPr>
                <w:rFonts w:ascii="Times New Roman" w:hAnsi="Times New Roman" w:cs="Times New Roman"/>
              </w:rPr>
              <w:t>атизациях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Ширмы, 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 xml:space="preserve">элементы костюмов, 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предметы декораций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различные виды театров в соответствии с возрастом детей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Микроцентр «Творческая мастерская»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Бумага разного формата, формы, тона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Цветные карандаши, краски, кисти, тряпочки, пластилин, стеки, доски для лепки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Ножницы с закругленными концами, клей, клеенки, салфетки для аппликации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Бросовый материал (фольга, фантики от конфет и т.п.)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Место для сменных выставок детских работ, совместных работ детей и родителей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lastRenderedPageBreak/>
              <w:t>Место для сменных выставок произведений изоискусства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Альбомы-раскраски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Наборы открыток, картинки, книги и альбомы с иллюстрациями, предметные картинки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Предметы народно-прикладного искусства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lastRenderedPageBreak/>
              <w:t>Микроцентр «Музыкальный уголок»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Развитие творческих способностей в музыкально-ритмической деятельности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Детские музыкальные инструменты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Портреты композиторов (старший возраст)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Магнитофон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Музыкальные игрушки (озвученные, не озвученные)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Игрушки-самоделки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Музыкально-дидактические игры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Музыкально-дидактические пособия</w:t>
            </w:r>
          </w:p>
        </w:tc>
      </w:tr>
      <w:tr w:rsidR="006B2D39" w:rsidRPr="00B13642" w:rsidTr="00001689">
        <w:trPr>
          <w:trHeight w:val="372"/>
        </w:trPr>
        <w:tc>
          <w:tcPr>
            <w:tcW w:w="1795" w:type="dxa"/>
            <w:tcBorders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Уголок уединения 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</w:tcPr>
          <w:p w:rsidR="006B2D39" w:rsidRPr="00B13642" w:rsidRDefault="006B2D39" w:rsidP="00001689">
            <w:pPr>
              <w:spacing w:line="24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6B2D39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детское</w:t>
            </w:r>
          </w:p>
          <w:p w:rsidR="006B2D39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</w:t>
            </w:r>
          </w:p>
          <w:p w:rsidR="006B2D39" w:rsidRPr="00B13642" w:rsidRDefault="006B2D39" w:rsidP="006B2D39">
            <w:pPr>
              <w:numPr>
                <w:ilvl w:val="0"/>
                <w:numId w:val="12"/>
              </w:numPr>
              <w:spacing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 с фото семьи</w:t>
            </w:r>
          </w:p>
        </w:tc>
      </w:tr>
    </w:tbl>
    <w:tbl>
      <w:tblPr>
        <w:tblStyle w:val="TableNormal16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9355"/>
      </w:tblGrid>
      <w:tr w:rsidR="006B2D39" w:rsidTr="00001689">
        <w:trPr>
          <w:trHeight w:val="5779"/>
        </w:trPr>
        <w:tc>
          <w:tcPr>
            <w:tcW w:w="5671" w:type="dxa"/>
          </w:tcPr>
          <w:p w:rsidR="006B2D39" w:rsidRPr="00C84EED" w:rsidRDefault="006B2D39" w:rsidP="00001689">
            <w:pPr>
              <w:pStyle w:val="TableParagraph"/>
              <w:spacing w:before="1" w:line="446" w:lineRule="auto"/>
              <w:ind w:left="1454" w:right="844" w:hanging="584"/>
              <w:rPr>
                <w:sz w:val="24"/>
                <w:lang w:val="ru-RU"/>
              </w:rPr>
            </w:pPr>
            <w:r w:rsidRPr="00C84EED">
              <w:rPr>
                <w:sz w:val="24"/>
                <w:lang w:val="ru-RU"/>
              </w:rPr>
              <w:t xml:space="preserve">Медицинский кабинет </w:t>
            </w:r>
          </w:p>
        </w:tc>
        <w:tc>
          <w:tcPr>
            <w:tcW w:w="9355" w:type="dxa"/>
          </w:tcPr>
          <w:p w:rsidR="006B2D39" w:rsidRPr="00801B86" w:rsidRDefault="006B2D39" w:rsidP="0000168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01B86">
              <w:rPr>
                <w:sz w:val="24"/>
                <w:lang w:val="ru-RU"/>
              </w:rPr>
              <w:t>Антропометрия</w:t>
            </w:r>
          </w:p>
          <w:p w:rsidR="006B2D39" w:rsidRPr="00F46D47" w:rsidRDefault="006B2D39" w:rsidP="00001689">
            <w:pPr>
              <w:pStyle w:val="TableParagraph"/>
              <w:ind w:right="2075"/>
              <w:rPr>
                <w:sz w:val="24"/>
                <w:lang w:val="ru-RU"/>
              </w:rPr>
            </w:pPr>
            <w:r w:rsidRPr="00F46D47">
              <w:rPr>
                <w:sz w:val="24"/>
                <w:lang w:val="ru-RU"/>
              </w:rPr>
              <w:t>Оказание медицинской помощи Профилактическая и оздоровительная работа с детьми</w:t>
            </w:r>
          </w:p>
          <w:p w:rsidR="006B2D39" w:rsidRPr="00F46D47" w:rsidRDefault="006B2D39" w:rsidP="00001689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напольные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Ростомер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Холодильник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Кушетка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столик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Шкафы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Бактерицидная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лампа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Градусники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шпателя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Специализированные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аптечки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письменный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Стулья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взрослых</w:t>
            </w:r>
            <w:proofErr w:type="spellEnd"/>
          </w:p>
          <w:p w:rsidR="006B2D39" w:rsidRDefault="006B2D39" w:rsidP="006B2D3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Дезрастворы</w:t>
            </w:r>
            <w:proofErr w:type="spellEnd"/>
          </w:p>
        </w:tc>
      </w:tr>
    </w:tbl>
    <w:p w:rsidR="006B2D39" w:rsidRDefault="006B2D39" w:rsidP="006B2D39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B2D39" w:rsidRPr="00DC5EDD" w:rsidRDefault="006B2D39" w:rsidP="006B2D39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sectPr w:rsidR="006B2D39" w:rsidRPr="00DC5EDD" w:rsidSect="006B2D39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54A"/>
    <w:multiLevelType w:val="multilevel"/>
    <w:tmpl w:val="CE0C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926F5"/>
    <w:multiLevelType w:val="hybridMultilevel"/>
    <w:tmpl w:val="53D2308A"/>
    <w:lvl w:ilvl="0" w:tplc="E75AF532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248E4"/>
    <w:multiLevelType w:val="multilevel"/>
    <w:tmpl w:val="085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7042B"/>
    <w:multiLevelType w:val="multilevel"/>
    <w:tmpl w:val="464E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A433C"/>
    <w:multiLevelType w:val="multilevel"/>
    <w:tmpl w:val="43A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7714C"/>
    <w:multiLevelType w:val="multilevel"/>
    <w:tmpl w:val="64B8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30865"/>
    <w:multiLevelType w:val="multilevel"/>
    <w:tmpl w:val="6B6A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F42CA"/>
    <w:multiLevelType w:val="hybridMultilevel"/>
    <w:tmpl w:val="06EAB5B4"/>
    <w:lvl w:ilvl="0" w:tplc="5A8285B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FEAC744">
      <w:numFmt w:val="bullet"/>
      <w:lvlText w:val="•"/>
      <w:lvlJc w:val="left"/>
      <w:pPr>
        <w:ind w:left="1299" w:hanging="361"/>
      </w:pPr>
      <w:rPr>
        <w:rFonts w:hint="default"/>
        <w:lang w:val="ru-RU" w:eastAsia="ru-RU" w:bidi="ru-RU"/>
      </w:rPr>
    </w:lvl>
    <w:lvl w:ilvl="2" w:tplc="216CB6A4">
      <w:numFmt w:val="bullet"/>
      <w:lvlText w:val="•"/>
      <w:lvlJc w:val="left"/>
      <w:pPr>
        <w:ind w:left="1779" w:hanging="361"/>
      </w:pPr>
      <w:rPr>
        <w:rFonts w:hint="default"/>
        <w:lang w:val="ru-RU" w:eastAsia="ru-RU" w:bidi="ru-RU"/>
      </w:rPr>
    </w:lvl>
    <w:lvl w:ilvl="3" w:tplc="4B1E4D06">
      <w:numFmt w:val="bullet"/>
      <w:lvlText w:val="•"/>
      <w:lvlJc w:val="left"/>
      <w:pPr>
        <w:ind w:left="2259" w:hanging="361"/>
      </w:pPr>
      <w:rPr>
        <w:rFonts w:hint="default"/>
        <w:lang w:val="ru-RU" w:eastAsia="ru-RU" w:bidi="ru-RU"/>
      </w:rPr>
    </w:lvl>
    <w:lvl w:ilvl="4" w:tplc="501C910A">
      <w:numFmt w:val="bullet"/>
      <w:lvlText w:val="•"/>
      <w:lvlJc w:val="left"/>
      <w:pPr>
        <w:ind w:left="2738" w:hanging="361"/>
      </w:pPr>
      <w:rPr>
        <w:rFonts w:hint="default"/>
        <w:lang w:val="ru-RU" w:eastAsia="ru-RU" w:bidi="ru-RU"/>
      </w:rPr>
    </w:lvl>
    <w:lvl w:ilvl="5" w:tplc="975A02B6">
      <w:numFmt w:val="bullet"/>
      <w:lvlText w:val="•"/>
      <w:lvlJc w:val="left"/>
      <w:pPr>
        <w:ind w:left="3218" w:hanging="361"/>
      </w:pPr>
      <w:rPr>
        <w:rFonts w:hint="default"/>
        <w:lang w:val="ru-RU" w:eastAsia="ru-RU" w:bidi="ru-RU"/>
      </w:rPr>
    </w:lvl>
    <w:lvl w:ilvl="6" w:tplc="5ED4420E">
      <w:numFmt w:val="bullet"/>
      <w:lvlText w:val="•"/>
      <w:lvlJc w:val="left"/>
      <w:pPr>
        <w:ind w:left="3698" w:hanging="361"/>
      </w:pPr>
      <w:rPr>
        <w:rFonts w:hint="default"/>
        <w:lang w:val="ru-RU" w:eastAsia="ru-RU" w:bidi="ru-RU"/>
      </w:rPr>
    </w:lvl>
    <w:lvl w:ilvl="7" w:tplc="97AE7860">
      <w:numFmt w:val="bullet"/>
      <w:lvlText w:val="•"/>
      <w:lvlJc w:val="left"/>
      <w:pPr>
        <w:ind w:left="4177" w:hanging="361"/>
      </w:pPr>
      <w:rPr>
        <w:rFonts w:hint="default"/>
        <w:lang w:val="ru-RU" w:eastAsia="ru-RU" w:bidi="ru-RU"/>
      </w:rPr>
    </w:lvl>
    <w:lvl w:ilvl="8" w:tplc="5DCE1436">
      <w:numFmt w:val="bullet"/>
      <w:lvlText w:val="•"/>
      <w:lvlJc w:val="left"/>
      <w:pPr>
        <w:ind w:left="4657" w:hanging="361"/>
      </w:pPr>
      <w:rPr>
        <w:rFonts w:hint="default"/>
        <w:lang w:val="ru-RU" w:eastAsia="ru-RU" w:bidi="ru-RU"/>
      </w:rPr>
    </w:lvl>
  </w:abstractNum>
  <w:abstractNum w:abstractNumId="8">
    <w:nsid w:val="53BB7CA7"/>
    <w:multiLevelType w:val="multilevel"/>
    <w:tmpl w:val="D2F2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14A15"/>
    <w:multiLevelType w:val="multilevel"/>
    <w:tmpl w:val="96D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54"/>
    <w:multiLevelType w:val="hybridMultilevel"/>
    <w:tmpl w:val="EA3E1332"/>
    <w:lvl w:ilvl="0" w:tplc="E75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57A44"/>
    <w:multiLevelType w:val="hybridMultilevel"/>
    <w:tmpl w:val="D6169874"/>
    <w:lvl w:ilvl="0" w:tplc="E75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E2544"/>
    <w:multiLevelType w:val="multilevel"/>
    <w:tmpl w:val="B474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1"/>
    <w:rsid w:val="00111D63"/>
    <w:rsid w:val="00243A41"/>
    <w:rsid w:val="00537562"/>
    <w:rsid w:val="005F75B5"/>
    <w:rsid w:val="006B2D39"/>
    <w:rsid w:val="006D3232"/>
    <w:rsid w:val="009A5411"/>
    <w:rsid w:val="00B910FD"/>
    <w:rsid w:val="00DC5EDD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,Знак Знак1"/>
    <w:basedOn w:val="a"/>
    <w:uiPriority w:val="99"/>
    <w:qFormat/>
    <w:rsid w:val="009A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A5411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table" w:customStyle="1" w:styleId="TableGrid">
    <w:name w:val="TableGrid"/>
    <w:rsid w:val="006B2D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13">
    <w:name w:val="Сетка таблицы13"/>
    <w:basedOn w:val="a1"/>
    <w:next w:val="a5"/>
    <w:uiPriority w:val="59"/>
    <w:rsid w:val="006B2D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6">
    <w:name w:val="Table Normal16"/>
    <w:uiPriority w:val="2"/>
    <w:semiHidden/>
    <w:unhideWhenUsed/>
    <w:qFormat/>
    <w:rsid w:val="006B2D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B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,Знак Знак1"/>
    <w:basedOn w:val="a"/>
    <w:uiPriority w:val="99"/>
    <w:qFormat/>
    <w:rsid w:val="009A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A5411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table" w:customStyle="1" w:styleId="TableGrid">
    <w:name w:val="TableGrid"/>
    <w:rsid w:val="006B2D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13">
    <w:name w:val="Сетка таблицы13"/>
    <w:basedOn w:val="a1"/>
    <w:next w:val="a5"/>
    <w:uiPriority w:val="59"/>
    <w:rsid w:val="006B2D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6">
    <w:name w:val="Table Normal16"/>
    <w:uiPriority w:val="2"/>
    <w:semiHidden/>
    <w:unhideWhenUsed/>
    <w:qFormat/>
    <w:rsid w:val="006B2D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B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2020-12-08T11:13:00Z</dcterms:created>
  <dcterms:modified xsi:type="dcterms:W3CDTF">2021-02-16T00:44:00Z</dcterms:modified>
</cp:coreProperties>
</file>